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B67DDF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0"/>
          <w:szCs w:val="20"/>
        </w:rPr>
      </w:pPr>
      <w:bookmarkStart w:id="0" w:name="_Hlk141870751"/>
      <w:bookmarkStart w:id="1" w:name="_Hlk141870926"/>
      <w:r w:rsidRPr="00B67DDF">
        <w:rPr>
          <w:rFonts w:ascii="Calibri" w:hAnsi="Calibri" w:cs="Calibri"/>
          <w:b/>
          <w:sz w:val="20"/>
          <w:szCs w:val="20"/>
        </w:rPr>
        <w:t>OPIS PRZEDMIOTU ZAMÓWIENIA I PARAMETRY TECHNICZNE</w:t>
      </w:r>
    </w:p>
    <w:p w14:paraId="16E126CF" w14:textId="77777777" w:rsidR="00C97584" w:rsidRPr="00B67DDF" w:rsidRDefault="00C97584" w:rsidP="00C97584">
      <w:pPr>
        <w:rPr>
          <w:rFonts w:ascii="Calibri" w:hAnsi="Calibri" w:cs="Calibri"/>
          <w:sz w:val="20"/>
          <w:szCs w:val="20"/>
        </w:rPr>
      </w:pPr>
    </w:p>
    <w:p w14:paraId="569A9B81" w14:textId="5814577B" w:rsidR="00C97584" w:rsidRPr="00B67DDF" w:rsidRDefault="00A552E3" w:rsidP="00C97584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B67DDF">
        <w:rPr>
          <w:rFonts w:ascii="Calibri" w:hAnsi="Calibri" w:cs="Calibri"/>
          <w:b/>
          <w:bCs/>
          <w:sz w:val="20"/>
          <w:szCs w:val="20"/>
        </w:rPr>
        <w:t xml:space="preserve">Aparat USG – 1 szt. </w:t>
      </w:r>
    </w:p>
    <w:p w14:paraId="74BB7769" w14:textId="77777777" w:rsidR="00C97584" w:rsidRPr="00B67DDF" w:rsidRDefault="00C97584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pacing w:val="-1"/>
          <w:sz w:val="20"/>
          <w:szCs w:val="20"/>
        </w:rPr>
      </w:pPr>
    </w:p>
    <w:p w14:paraId="10748D09" w14:textId="77777777" w:rsidR="005119F3" w:rsidRPr="00B67DDF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B67DDF">
        <w:rPr>
          <w:rFonts w:ascii="Calibri" w:hAnsi="Calibri" w:cs="Calibri"/>
          <w:bCs/>
          <w:spacing w:val="-1"/>
          <w:sz w:val="20"/>
          <w:szCs w:val="20"/>
        </w:rPr>
        <w:t>Wykonawca: ……………………………………………………………….</w:t>
      </w:r>
    </w:p>
    <w:p w14:paraId="62534525" w14:textId="60D927A6" w:rsidR="005119F3" w:rsidRPr="00B67DDF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B67DDF">
        <w:rPr>
          <w:rFonts w:ascii="Calibri" w:hAnsi="Calibri" w:cs="Calibri"/>
          <w:bCs/>
          <w:spacing w:val="-1"/>
          <w:sz w:val="20"/>
          <w:szCs w:val="20"/>
        </w:rPr>
        <w:t>Nazwa i typ: …………………..……………………………………………</w:t>
      </w:r>
    </w:p>
    <w:p w14:paraId="2F908318" w14:textId="77777777" w:rsidR="005119F3" w:rsidRPr="00B67DDF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B67DDF">
        <w:rPr>
          <w:rFonts w:ascii="Calibri" w:hAnsi="Calibri" w:cs="Calibri"/>
          <w:bCs/>
          <w:spacing w:val="-1"/>
          <w:sz w:val="20"/>
          <w:szCs w:val="20"/>
        </w:rPr>
        <w:t>Producent/ Kraj: …………………………………………………………</w:t>
      </w:r>
    </w:p>
    <w:p w14:paraId="560203B6" w14:textId="07584A5C" w:rsidR="005119F3" w:rsidRPr="00B67DDF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B67DDF">
        <w:rPr>
          <w:rFonts w:ascii="Calibri" w:hAnsi="Calibri" w:cs="Calibri"/>
          <w:bCs/>
          <w:spacing w:val="-1"/>
          <w:sz w:val="20"/>
          <w:szCs w:val="20"/>
        </w:rPr>
        <w:t>Rok produkcji: ………………….…………………………………………</w:t>
      </w:r>
      <w:bookmarkEnd w:id="0"/>
      <w:bookmarkEnd w:id="1"/>
    </w:p>
    <w:p w14:paraId="063506AB" w14:textId="1D08B399" w:rsidR="005119F3" w:rsidRPr="00B67DDF" w:rsidRDefault="005119F3" w:rsidP="008C3A3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jc w:val="both"/>
        <w:rPr>
          <w:rFonts w:ascii="Calibri" w:hAnsi="Calibri" w:cs="Calibri"/>
          <w:bCs/>
          <w:spacing w:val="-1"/>
          <w:sz w:val="20"/>
          <w:szCs w:val="20"/>
        </w:rPr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B67DDF" w14:paraId="6C09CB48" w14:textId="77777777" w:rsidTr="00046148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B67DDF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67DDF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B67DDF" w:rsidRDefault="005119F3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B67DDF">
              <w:rPr>
                <w:rFonts w:ascii="Calibri" w:hAnsi="Calibri"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B67DDF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67DDF">
              <w:rPr>
                <w:rFonts w:ascii="Calibri" w:hAnsi="Calibri" w:cs="Calibri"/>
                <w:b/>
                <w:sz w:val="20"/>
                <w:szCs w:val="20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B67DDF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67DDF">
              <w:rPr>
                <w:rFonts w:ascii="Calibri" w:hAnsi="Calibri" w:cs="Calibri"/>
                <w:b/>
                <w:sz w:val="20"/>
                <w:szCs w:val="20"/>
              </w:rPr>
              <w:t>Parametr oferowany</w:t>
            </w:r>
          </w:p>
          <w:p w14:paraId="20655F68" w14:textId="3A399010" w:rsidR="00014AF3" w:rsidRPr="00B67DDF" w:rsidRDefault="0023501F" w:rsidP="004510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Oferent umieszcza </w:t>
            </w:r>
            <w:r w:rsidR="00014AF3" w:rsidRPr="00B67DDF">
              <w:rPr>
                <w:rFonts w:ascii="Calibri" w:hAnsi="Calibri" w:cs="Calibri"/>
                <w:sz w:val="20"/>
                <w:szCs w:val="20"/>
              </w:rPr>
              <w:t>opis</w:t>
            </w:r>
            <w:r w:rsidRPr="00B67DDF">
              <w:rPr>
                <w:rFonts w:ascii="Calibri" w:hAnsi="Calibri" w:cs="Calibri"/>
                <w:sz w:val="20"/>
                <w:szCs w:val="20"/>
              </w:rPr>
              <w:t xml:space="preserve"> parametru w oferowanym urządzeniu/infrastrukturze </w:t>
            </w:r>
            <w:r w:rsidR="00014AF3" w:rsidRPr="00B67DD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14AF3" w:rsidRPr="00B67DDF">
              <w:rPr>
                <w:rFonts w:ascii="Calibri" w:hAnsi="Calibri" w:cs="Calibri"/>
                <w:sz w:val="20"/>
                <w:szCs w:val="20"/>
                <w14:ligatures w14:val="none"/>
              </w:rPr>
              <w:t>(wg kolumny „Parametr”)</w:t>
            </w:r>
          </w:p>
        </w:tc>
      </w:tr>
      <w:tr w:rsidR="005119F3" w:rsidRPr="00B67DDF" w14:paraId="01657088" w14:textId="77777777" w:rsidTr="00046148">
        <w:trPr>
          <w:trHeight w:val="323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B67DDF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B67DDF" w:rsidRDefault="00297EC9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B67DDF">
              <w:rPr>
                <w:rFonts w:ascii="Calibri" w:hAnsi="Calibri" w:cs="Calibri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B67DDF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36DE18AD" w14:textId="77777777" w:rsidR="005119F3" w:rsidRPr="00B67DDF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40927" w:rsidRPr="00B67DDF" w14:paraId="4B6CE31A" w14:textId="77777777" w:rsidTr="00046148">
        <w:tc>
          <w:tcPr>
            <w:tcW w:w="709" w:type="dxa"/>
            <w:vAlign w:val="center"/>
          </w:tcPr>
          <w:p w14:paraId="6FDBD947" w14:textId="77777777" w:rsidR="00940927" w:rsidRPr="00B67DDF" w:rsidRDefault="00940927" w:rsidP="00940927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02B704D" w14:textId="00B8FD4F" w:rsidR="00940927" w:rsidRPr="00B67DDF" w:rsidRDefault="00940927" w:rsidP="0094092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Echokardiograf </w:t>
            </w:r>
            <w:r w:rsidR="00765B2C">
              <w:rPr>
                <w:rFonts w:ascii="Calibri" w:hAnsi="Calibri" w:cs="Calibri"/>
                <w:sz w:val="20"/>
                <w:szCs w:val="20"/>
              </w:rPr>
              <w:t>przeznaczony do diagnostyki kardiologicznej</w:t>
            </w:r>
            <w:r w:rsidRPr="00B67DDF">
              <w:rPr>
                <w:rFonts w:ascii="Calibri" w:hAnsi="Calibri" w:cs="Calibri"/>
                <w:sz w:val="20"/>
                <w:szCs w:val="20"/>
              </w:rPr>
              <w:t xml:space="preserve"> Urządzenie fabrycznie nowe</w:t>
            </w:r>
            <w:r w:rsidR="00765B2C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D802F62" w14:textId="0772F9AC" w:rsidR="00940927" w:rsidRPr="00B67DDF" w:rsidRDefault="00940927" w:rsidP="00940927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9A6B4A5" w14:textId="288C3050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0927" w:rsidRPr="00B67DDF" w14:paraId="0340B15B" w14:textId="77777777" w:rsidTr="00046148">
        <w:trPr>
          <w:trHeight w:val="451"/>
        </w:trPr>
        <w:tc>
          <w:tcPr>
            <w:tcW w:w="709" w:type="dxa"/>
            <w:vAlign w:val="center"/>
          </w:tcPr>
          <w:p w14:paraId="5134E465" w14:textId="77777777" w:rsidR="00940927" w:rsidRPr="00B67DDF" w:rsidRDefault="00940927" w:rsidP="00940927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2ACBCF" w14:textId="2FFB0A21" w:rsidR="00940927" w:rsidRPr="00B67DDF" w:rsidRDefault="00940927" w:rsidP="00940927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eastAsia="SimSun" w:hAnsi="Calibri" w:cs="Calibri"/>
                <w:kern w:val="2"/>
                <w:sz w:val="20"/>
                <w:szCs w:val="20"/>
              </w:rPr>
              <w:t xml:space="preserve">Cyfrowy układ przetwarzania wiązki z ilością kanałów przetwarzania, </w:t>
            </w:r>
            <w:r w:rsidRPr="00B67DDF">
              <w:rPr>
                <w:rFonts w:ascii="Calibri" w:hAnsi="Calibri" w:cs="Calibri"/>
                <w:sz w:val="20"/>
                <w:szCs w:val="20"/>
              </w:rPr>
              <w:t>min. 10 000 000</w:t>
            </w:r>
          </w:p>
        </w:tc>
        <w:tc>
          <w:tcPr>
            <w:tcW w:w="1701" w:type="dxa"/>
            <w:vAlign w:val="center"/>
          </w:tcPr>
          <w:p w14:paraId="05D9AB3B" w14:textId="687B41DC" w:rsidR="00940927" w:rsidRPr="00B67DDF" w:rsidRDefault="00830529" w:rsidP="00940927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0A8AA09F" w14:textId="43AF74D0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0927" w:rsidRPr="00B67DDF" w14:paraId="48F2CCF2" w14:textId="77777777" w:rsidTr="00046148">
        <w:trPr>
          <w:trHeight w:val="415"/>
        </w:trPr>
        <w:tc>
          <w:tcPr>
            <w:tcW w:w="709" w:type="dxa"/>
            <w:vAlign w:val="center"/>
          </w:tcPr>
          <w:p w14:paraId="7AACD6C6" w14:textId="77777777" w:rsidR="00940927" w:rsidRPr="00B67DDF" w:rsidRDefault="00940927" w:rsidP="00940927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3B85441" w14:textId="4CC0674F" w:rsidR="00940927" w:rsidRPr="00B67DDF" w:rsidRDefault="00940927" w:rsidP="00940927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Regulowany zakres dynamiki z nieograniczonym poziomem górnym powyżej 450 </w:t>
            </w:r>
            <w:proofErr w:type="spellStart"/>
            <w:r w:rsidRPr="00B67DDF">
              <w:rPr>
                <w:rFonts w:ascii="Calibri" w:hAnsi="Calibri" w:cs="Calibri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701" w:type="dxa"/>
            <w:vAlign w:val="center"/>
          </w:tcPr>
          <w:p w14:paraId="618511DC" w14:textId="5B9A73DB" w:rsidR="00940927" w:rsidRPr="00B67DDF" w:rsidRDefault="00830529" w:rsidP="00940927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90B135E" w14:textId="3D2123EF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0927" w:rsidRPr="00B67DDF" w14:paraId="3638B2A0" w14:textId="77777777" w:rsidTr="00046148">
        <w:tc>
          <w:tcPr>
            <w:tcW w:w="709" w:type="dxa"/>
            <w:vAlign w:val="center"/>
          </w:tcPr>
          <w:p w14:paraId="6FC1BB97" w14:textId="77777777" w:rsidR="00940927" w:rsidRPr="00B67DDF" w:rsidRDefault="00940927" w:rsidP="00940927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467C80" w14:textId="4F5B77B8" w:rsidR="00940927" w:rsidRPr="00B67DDF" w:rsidRDefault="00940927" w:rsidP="00940927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Obrazowanie ciągło ogniskowe na całej głębokości obrazowania (bez konieczności regulacji ognisk) z trybem ciągłej automatycznej optymalizacji obrazu w czasie rzeczywistym</w:t>
            </w:r>
          </w:p>
        </w:tc>
        <w:tc>
          <w:tcPr>
            <w:tcW w:w="1701" w:type="dxa"/>
            <w:vAlign w:val="center"/>
          </w:tcPr>
          <w:p w14:paraId="09232307" w14:textId="509265FE" w:rsidR="00940927" w:rsidRPr="00B67DDF" w:rsidRDefault="00830529" w:rsidP="009409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4038602" w14:textId="3B6C4F88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0927" w:rsidRPr="00B67DDF" w14:paraId="7E349837" w14:textId="77777777" w:rsidTr="00046148">
        <w:tc>
          <w:tcPr>
            <w:tcW w:w="709" w:type="dxa"/>
            <w:vAlign w:val="center"/>
          </w:tcPr>
          <w:p w14:paraId="39D15FD9" w14:textId="77777777" w:rsidR="00940927" w:rsidRPr="00B67DDF" w:rsidRDefault="00940927" w:rsidP="00940927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56E33F" w14:textId="22BCFE51" w:rsidR="00940927" w:rsidRPr="00B67DDF" w:rsidRDefault="00940927" w:rsidP="00940927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Maksymalna głębokość obrazowania min. 45 cm, </w:t>
            </w:r>
            <w:r w:rsidR="00C45104">
              <w:rPr>
                <w:rFonts w:ascii="Calibri" w:hAnsi="Calibri" w:cs="Calibri"/>
                <w:sz w:val="20"/>
                <w:szCs w:val="20"/>
              </w:rPr>
              <w:t>w zależności od zastosowanej</w:t>
            </w:r>
            <w:r w:rsidRPr="00B67DDF">
              <w:rPr>
                <w:rFonts w:ascii="Calibri" w:hAnsi="Calibri" w:cs="Calibri"/>
                <w:sz w:val="20"/>
                <w:szCs w:val="20"/>
              </w:rPr>
              <w:t xml:space="preserve"> sondy i ustawień</w:t>
            </w:r>
            <w:r w:rsidR="007E09DA">
              <w:rPr>
                <w:rFonts w:ascii="Calibri" w:hAnsi="Calibri" w:cs="Calibri"/>
                <w:sz w:val="20"/>
                <w:szCs w:val="20"/>
              </w:rPr>
              <w:t xml:space="preserve"> aparatu</w:t>
            </w:r>
          </w:p>
        </w:tc>
        <w:tc>
          <w:tcPr>
            <w:tcW w:w="1701" w:type="dxa"/>
            <w:vAlign w:val="center"/>
          </w:tcPr>
          <w:p w14:paraId="1058B272" w14:textId="3FD11678" w:rsidR="00940927" w:rsidRPr="00B67DDF" w:rsidRDefault="00830529" w:rsidP="009409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5C268A0" w14:textId="734DA3CF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0927" w:rsidRPr="00B67DDF" w14:paraId="6B886B17" w14:textId="77777777" w:rsidTr="00046148">
        <w:trPr>
          <w:trHeight w:val="351"/>
        </w:trPr>
        <w:tc>
          <w:tcPr>
            <w:tcW w:w="709" w:type="dxa"/>
            <w:vAlign w:val="center"/>
          </w:tcPr>
          <w:p w14:paraId="42C06ADE" w14:textId="77777777" w:rsidR="00940927" w:rsidRPr="00B67DDF" w:rsidRDefault="00940927" w:rsidP="00940927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AD0AE46" w14:textId="0289BF1B" w:rsidR="00940927" w:rsidRPr="00B67DDF" w:rsidRDefault="00940927" w:rsidP="00940927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Zakres częstotliwości pracy głowic nie mniejszy niż: 1,5 MHz ÷ 18 MHz</w:t>
            </w:r>
          </w:p>
        </w:tc>
        <w:tc>
          <w:tcPr>
            <w:tcW w:w="1701" w:type="dxa"/>
            <w:vAlign w:val="center"/>
          </w:tcPr>
          <w:p w14:paraId="62BA9549" w14:textId="5357BDC7" w:rsidR="00940927" w:rsidRPr="00B67DDF" w:rsidRDefault="00830529" w:rsidP="0094092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AFDF40D" w14:textId="5696D1FC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0927" w:rsidRPr="00B67DDF" w14:paraId="7B9F903D" w14:textId="77777777" w:rsidTr="00046148">
        <w:trPr>
          <w:trHeight w:val="369"/>
        </w:trPr>
        <w:tc>
          <w:tcPr>
            <w:tcW w:w="709" w:type="dxa"/>
            <w:vAlign w:val="center"/>
          </w:tcPr>
          <w:p w14:paraId="6B813F6C" w14:textId="77777777" w:rsidR="00940927" w:rsidRPr="00B67DDF" w:rsidRDefault="00940927" w:rsidP="00940927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6B0BFE" w14:textId="4F46A0AE" w:rsidR="00940927" w:rsidRPr="00B67DDF" w:rsidRDefault="00940927" w:rsidP="00940927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Powiększenie obrazu w stosunku do jego rzeczywistej wielkości</w:t>
            </w:r>
            <w:r w:rsidR="00C4510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67DDF">
              <w:rPr>
                <w:rFonts w:ascii="Calibri" w:hAnsi="Calibri" w:cs="Calibri"/>
                <w:sz w:val="20"/>
                <w:szCs w:val="20"/>
              </w:rPr>
              <w:t>- min. 8 razy</w:t>
            </w:r>
          </w:p>
        </w:tc>
        <w:tc>
          <w:tcPr>
            <w:tcW w:w="1701" w:type="dxa"/>
            <w:vAlign w:val="center"/>
          </w:tcPr>
          <w:p w14:paraId="1DB7EF8F" w14:textId="6818605E" w:rsidR="00940927" w:rsidRPr="00B67DDF" w:rsidRDefault="00830529" w:rsidP="0094092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46E0416" w14:textId="73028D4F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0927" w:rsidRPr="00B67DDF" w14:paraId="4DC97090" w14:textId="77777777" w:rsidTr="00046148">
        <w:tc>
          <w:tcPr>
            <w:tcW w:w="709" w:type="dxa"/>
            <w:vAlign w:val="center"/>
          </w:tcPr>
          <w:p w14:paraId="7C52F793" w14:textId="77777777" w:rsidR="00940927" w:rsidRPr="00B67DDF" w:rsidRDefault="00940927" w:rsidP="00940927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5F0B904" w14:textId="638F0AE0" w:rsidR="00940927" w:rsidRPr="00B67DDF" w:rsidRDefault="00940927" w:rsidP="00940927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Monitor aparatu na przegubowym ramieniu, o przekątnej min</w:t>
            </w:r>
            <w:r w:rsidR="00C45104">
              <w:rPr>
                <w:rFonts w:ascii="Calibri" w:hAnsi="Calibri" w:cs="Calibri"/>
                <w:sz w:val="20"/>
                <w:szCs w:val="20"/>
              </w:rPr>
              <w:t>.</w:t>
            </w:r>
            <w:r w:rsidRPr="00B67DDF">
              <w:rPr>
                <w:rFonts w:ascii="Calibri" w:hAnsi="Calibri" w:cs="Calibri"/>
                <w:sz w:val="20"/>
                <w:szCs w:val="20"/>
              </w:rPr>
              <w:t xml:space="preserve"> 23,5”</w:t>
            </w:r>
          </w:p>
        </w:tc>
        <w:tc>
          <w:tcPr>
            <w:tcW w:w="1701" w:type="dxa"/>
            <w:vAlign w:val="center"/>
          </w:tcPr>
          <w:p w14:paraId="4EF6969C" w14:textId="0A35F7A1" w:rsidR="00940927" w:rsidRPr="00B67DDF" w:rsidRDefault="00830529" w:rsidP="0094092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4FCB570" w14:textId="4A90AB25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0927" w:rsidRPr="00B67DDF" w14:paraId="7167C63C" w14:textId="77777777" w:rsidTr="00046148">
        <w:trPr>
          <w:trHeight w:val="525"/>
        </w:trPr>
        <w:tc>
          <w:tcPr>
            <w:tcW w:w="709" w:type="dxa"/>
            <w:vAlign w:val="center"/>
          </w:tcPr>
          <w:p w14:paraId="628FD720" w14:textId="77777777" w:rsidR="00940927" w:rsidRPr="00B67DDF" w:rsidRDefault="00940927" w:rsidP="00940927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33CE40E" w14:textId="53698A2B" w:rsidR="00940927" w:rsidRPr="00B67DDF" w:rsidRDefault="00940927" w:rsidP="00940927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Ekran dotykowy zintegrowany z konsolą min</w:t>
            </w:r>
            <w:r w:rsidR="00830529">
              <w:rPr>
                <w:rFonts w:ascii="Calibri" w:hAnsi="Calibri" w:cs="Calibri"/>
                <w:sz w:val="20"/>
                <w:szCs w:val="20"/>
              </w:rPr>
              <w:t>.</w:t>
            </w:r>
            <w:r w:rsidRPr="00B67DDF">
              <w:rPr>
                <w:rFonts w:ascii="Calibri" w:hAnsi="Calibri" w:cs="Calibri"/>
                <w:sz w:val="20"/>
                <w:szCs w:val="20"/>
              </w:rPr>
              <w:t xml:space="preserve"> 12”</w:t>
            </w:r>
          </w:p>
        </w:tc>
        <w:tc>
          <w:tcPr>
            <w:tcW w:w="1701" w:type="dxa"/>
            <w:vAlign w:val="center"/>
          </w:tcPr>
          <w:p w14:paraId="1205C97A" w14:textId="12E673AF" w:rsidR="00940927" w:rsidRPr="00B67DDF" w:rsidRDefault="00830529" w:rsidP="0094092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030EFF60" w14:textId="77777777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0927" w:rsidRPr="00B67DDF" w14:paraId="783217AF" w14:textId="77777777" w:rsidTr="00046148">
        <w:trPr>
          <w:trHeight w:val="453"/>
        </w:trPr>
        <w:tc>
          <w:tcPr>
            <w:tcW w:w="709" w:type="dxa"/>
            <w:vAlign w:val="center"/>
          </w:tcPr>
          <w:p w14:paraId="352CED20" w14:textId="77777777" w:rsidR="00940927" w:rsidRPr="00B67DDF" w:rsidRDefault="00940927" w:rsidP="00940927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791C2D0" w14:textId="66BC4FC8" w:rsidR="00940927" w:rsidRPr="00B67DDF" w:rsidRDefault="00940927" w:rsidP="00940927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Niezależne gniazda do podłączenia głowic - min. 4</w:t>
            </w:r>
          </w:p>
        </w:tc>
        <w:tc>
          <w:tcPr>
            <w:tcW w:w="1701" w:type="dxa"/>
            <w:vAlign w:val="center"/>
          </w:tcPr>
          <w:p w14:paraId="4DEB6567" w14:textId="2DF0AECE" w:rsidR="00940927" w:rsidRPr="00B67DDF" w:rsidRDefault="00830529" w:rsidP="0094092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A9DF0F7" w14:textId="77777777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0927" w:rsidRPr="00B67DDF" w14:paraId="621F55BD" w14:textId="77777777" w:rsidTr="00046148">
        <w:trPr>
          <w:trHeight w:val="828"/>
        </w:trPr>
        <w:tc>
          <w:tcPr>
            <w:tcW w:w="709" w:type="dxa"/>
            <w:vAlign w:val="center"/>
          </w:tcPr>
          <w:p w14:paraId="34C37A41" w14:textId="77777777" w:rsidR="00940927" w:rsidRPr="00B67DDF" w:rsidRDefault="00940927" w:rsidP="00940927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A35D5D2" w14:textId="614D9AC6" w:rsidR="00940927" w:rsidRPr="00B67DDF" w:rsidRDefault="00940927" w:rsidP="00940927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Konsola operatora – pulpit z możliwością wysuwania i blokady ustawionego położenia oraz regulacji wysokości wspomaganej elektrycznie</w:t>
            </w:r>
          </w:p>
        </w:tc>
        <w:tc>
          <w:tcPr>
            <w:tcW w:w="1701" w:type="dxa"/>
            <w:vAlign w:val="center"/>
          </w:tcPr>
          <w:p w14:paraId="0E58BAB3" w14:textId="64C8CD8F" w:rsidR="00940927" w:rsidRPr="00B67DDF" w:rsidRDefault="00830529" w:rsidP="0094092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CFF1D98" w14:textId="77777777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0927" w:rsidRPr="00B67DDF" w14:paraId="6A6EF615" w14:textId="77777777" w:rsidTr="00046148">
        <w:trPr>
          <w:trHeight w:val="348"/>
        </w:trPr>
        <w:tc>
          <w:tcPr>
            <w:tcW w:w="709" w:type="dxa"/>
            <w:vAlign w:val="center"/>
          </w:tcPr>
          <w:p w14:paraId="672927DF" w14:textId="77777777" w:rsidR="00940927" w:rsidRPr="00B67DDF" w:rsidRDefault="00940927" w:rsidP="00940927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EB8BA6" w14:textId="26FF8301" w:rsidR="00940927" w:rsidRPr="00B67DDF" w:rsidRDefault="00940927" w:rsidP="00940927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Zakres regulacji wysokości konsoli wspomaganej elektrycznie, względem podłogi min</w:t>
            </w:r>
            <w:r w:rsidR="00830529">
              <w:rPr>
                <w:rFonts w:ascii="Calibri" w:hAnsi="Calibri" w:cs="Calibri"/>
                <w:sz w:val="20"/>
                <w:szCs w:val="20"/>
              </w:rPr>
              <w:t>. w zakresie</w:t>
            </w:r>
            <w:r w:rsidR="00830529">
              <w:rPr>
                <w:rFonts w:ascii="Calibri" w:hAnsi="Calibri" w:cs="Calibri"/>
                <w:sz w:val="20"/>
                <w:szCs w:val="20"/>
              </w:rPr>
              <w:br/>
            </w:r>
            <w:r w:rsidRPr="00B67DDF">
              <w:rPr>
                <w:rFonts w:ascii="Calibri" w:hAnsi="Calibri" w:cs="Calibri"/>
                <w:sz w:val="20"/>
                <w:szCs w:val="20"/>
              </w:rPr>
              <w:t>0-40cm</w:t>
            </w:r>
          </w:p>
        </w:tc>
        <w:tc>
          <w:tcPr>
            <w:tcW w:w="1701" w:type="dxa"/>
            <w:vAlign w:val="center"/>
          </w:tcPr>
          <w:p w14:paraId="57593FE3" w14:textId="2A0A2915" w:rsidR="00940927" w:rsidRPr="00B67DDF" w:rsidRDefault="00830529" w:rsidP="0094092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5F4C67A" w14:textId="77777777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0927" w:rsidRPr="00B67DDF" w14:paraId="6FE71398" w14:textId="77777777" w:rsidTr="00046148">
        <w:tc>
          <w:tcPr>
            <w:tcW w:w="709" w:type="dxa"/>
            <w:vAlign w:val="center"/>
          </w:tcPr>
          <w:p w14:paraId="3DE37392" w14:textId="77777777" w:rsidR="00940927" w:rsidRPr="00B67DDF" w:rsidRDefault="00940927" w:rsidP="00940927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9D5901D" w14:textId="621F9989" w:rsidR="00940927" w:rsidRPr="00B67DDF" w:rsidRDefault="00940927" w:rsidP="00940927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Komunikacja użytkownika z aparatem w języku min. angielskim</w:t>
            </w:r>
          </w:p>
        </w:tc>
        <w:tc>
          <w:tcPr>
            <w:tcW w:w="1701" w:type="dxa"/>
            <w:vAlign w:val="center"/>
          </w:tcPr>
          <w:p w14:paraId="71068DD6" w14:textId="62D6C898" w:rsidR="00940927" w:rsidRPr="00B67DDF" w:rsidRDefault="00830529" w:rsidP="0094092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37C3AC3" w14:textId="77777777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0927" w:rsidRPr="00B67DDF" w14:paraId="5D11BBD3" w14:textId="77777777" w:rsidTr="00046148">
        <w:tc>
          <w:tcPr>
            <w:tcW w:w="709" w:type="dxa"/>
            <w:vAlign w:val="center"/>
          </w:tcPr>
          <w:p w14:paraId="0EE7965F" w14:textId="77777777" w:rsidR="00940927" w:rsidRPr="00B67DDF" w:rsidRDefault="00940927" w:rsidP="00940927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5808091" w14:textId="715208BD" w:rsidR="00940927" w:rsidRPr="00B67DDF" w:rsidRDefault="00940927" w:rsidP="00940927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Zasilanie z sieci elektroenergetycznej 230V, 50/60 </w:t>
            </w:r>
            <w:proofErr w:type="spellStart"/>
            <w:r w:rsidRPr="00B67DDF">
              <w:rPr>
                <w:rFonts w:ascii="Calibri" w:hAnsi="Calibri" w:cs="Calibri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701" w:type="dxa"/>
            <w:vAlign w:val="center"/>
          </w:tcPr>
          <w:p w14:paraId="0DD13483" w14:textId="64DA515F" w:rsidR="00940927" w:rsidRPr="00B67DDF" w:rsidRDefault="00830529" w:rsidP="0094092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DD84667" w14:textId="77777777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0927" w:rsidRPr="00B67DDF" w14:paraId="2E47505C" w14:textId="77777777" w:rsidTr="00046148">
        <w:tc>
          <w:tcPr>
            <w:tcW w:w="709" w:type="dxa"/>
            <w:vAlign w:val="center"/>
          </w:tcPr>
          <w:p w14:paraId="48AF571D" w14:textId="77777777" w:rsidR="00940927" w:rsidRPr="00B67DDF" w:rsidRDefault="00940927" w:rsidP="00940927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326310B" w14:textId="77777777" w:rsidR="00940927" w:rsidRPr="00B67DDF" w:rsidRDefault="00940927" w:rsidP="0094092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Zintegrowany moduł EKG:</w:t>
            </w:r>
          </w:p>
          <w:p w14:paraId="1B3472E7" w14:textId="4B1DFA84" w:rsidR="00940927" w:rsidRPr="00B67DDF" w:rsidRDefault="00940927" w:rsidP="0094092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- prezentacja na ekranie przebiegu EKG badanego pacjenta</w:t>
            </w:r>
          </w:p>
          <w:p w14:paraId="09ADC822" w14:textId="2A9F0655" w:rsidR="00940927" w:rsidRPr="00B67DDF" w:rsidRDefault="00940927" w:rsidP="00940927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- kabel EKG na elektrody samoprzylepne</w:t>
            </w:r>
          </w:p>
        </w:tc>
        <w:tc>
          <w:tcPr>
            <w:tcW w:w="1701" w:type="dxa"/>
            <w:vAlign w:val="center"/>
          </w:tcPr>
          <w:p w14:paraId="6AE37699" w14:textId="4C3282C0" w:rsidR="00940927" w:rsidRPr="00B67DDF" w:rsidRDefault="00830529" w:rsidP="0094092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0529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349B8E7" w14:textId="77777777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0927" w:rsidRPr="00B67DDF" w14:paraId="1AA16408" w14:textId="77777777" w:rsidTr="00046148">
        <w:trPr>
          <w:trHeight w:val="405"/>
        </w:trPr>
        <w:tc>
          <w:tcPr>
            <w:tcW w:w="709" w:type="dxa"/>
            <w:shd w:val="clear" w:color="auto" w:fill="E8E8E8" w:themeFill="background2"/>
            <w:vAlign w:val="center"/>
          </w:tcPr>
          <w:p w14:paraId="50BA970B" w14:textId="77777777" w:rsidR="00940927" w:rsidRPr="00B67DDF" w:rsidRDefault="00940927" w:rsidP="00940927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21416195" w14:textId="33E0B8BD" w:rsidR="00940927" w:rsidRPr="00B67DDF" w:rsidRDefault="00940927" w:rsidP="0094092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67DDF">
              <w:rPr>
                <w:rFonts w:ascii="Calibri" w:hAnsi="Calibri" w:cs="Calibri"/>
                <w:b/>
                <w:bCs/>
                <w:sz w:val="20"/>
                <w:szCs w:val="20"/>
              </w:rPr>
              <w:t>Tryby obrazowania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44949C6" w14:textId="77777777" w:rsidR="00940927" w:rsidRPr="00B67DDF" w:rsidRDefault="00940927" w:rsidP="0094092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6AA0170E" w14:textId="77777777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0927" w:rsidRPr="00B67DDF" w14:paraId="0BD83ED1" w14:textId="77777777" w:rsidTr="00046148">
        <w:trPr>
          <w:trHeight w:val="319"/>
        </w:trPr>
        <w:tc>
          <w:tcPr>
            <w:tcW w:w="709" w:type="dxa"/>
            <w:vAlign w:val="center"/>
          </w:tcPr>
          <w:p w14:paraId="3C87489E" w14:textId="77777777" w:rsidR="00940927" w:rsidRPr="00B67DDF" w:rsidRDefault="00940927" w:rsidP="00940927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CF9BAB4" w14:textId="7B32C035" w:rsidR="00940927" w:rsidRPr="00B67DDF" w:rsidRDefault="00940927" w:rsidP="00940927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B-</w:t>
            </w:r>
            <w:proofErr w:type="spellStart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mode</w:t>
            </w:r>
            <w:proofErr w:type="spellEnd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- 2D</w:t>
            </w:r>
          </w:p>
        </w:tc>
        <w:tc>
          <w:tcPr>
            <w:tcW w:w="1701" w:type="dxa"/>
            <w:vAlign w:val="center"/>
          </w:tcPr>
          <w:p w14:paraId="037C550D" w14:textId="6C69B20C" w:rsidR="00940927" w:rsidRPr="00B67DDF" w:rsidRDefault="00830529" w:rsidP="0094092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3D7760A" w14:textId="77777777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0927" w:rsidRPr="00B67DDF" w14:paraId="451A4127" w14:textId="77777777" w:rsidTr="00046148">
        <w:tc>
          <w:tcPr>
            <w:tcW w:w="709" w:type="dxa"/>
            <w:vAlign w:val="center"/>
          </w:tcPr>
          <w:p w14:paraId="01EEA1F6" w14:textId="77777777" w:rsidR="00940927" w:rsidRPr="00B67DDF" w:rsidRDefault="00940927" w:rsidP="00940927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AC7F92A" w14:textId="362A1898" w:rsidR="00940927" w:rsidRPr="00B67DDF" w:rsidRDefault="00940927" w:rsidP="00940927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Częstotliwość odświeżania obrazu (</w:t>
            </w:r>
            <w:proofErr w:type="spellStart"/>
            <w:r w:rsidRPr="00B67DDF">
              <w:rPr>
                <w:rFonts w:ascii="Calibri" w:hAnsi="Calibri" w:cs="Calibri"/>
                <w:sz w:val="20"/>
                <w:szCs w:val="20"/>
              </w:rPr>
              <w:t>frame</w:t>
            </w:r>
            <w:proofErr w:type="spellEnd"/>
            <w:r w:rsidRPr="00B67DD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67DDF">
              <w:rPr>
                <w:rFonts w:ascii="Calibri" w:hAnsi="Calibri" w:cs="Calibri"/>
                <w:sz w:val="20"/>
                <w:szCs w:val="20"/>
              </w:rPr>
              <w:t>rate</w:t>
            </w:r>
            <w:proofErr w:type="spellEnd"/>
            <w:r w:rsidRPr="00B67DDF">
              <w:rPr>
                <w:rFonts w:ascii="Calibri" w:hAnsi="Calibri" w:cs="Calibri"/>
                <w:sz w:val="20"/>
                <w:szCs w:val="20"/>
              </w:rPr>
              <w:t xml:space="preserve">) w obrazowaniu 2D- min. 6500 obrazów/s – </w:t>
            </w:r>
            <w:r w:rsidR="007E09DA">
              <w:rPr>
                <w:rFonts w:ascii="Calibri" w:hAnsi="Calibri" w:cs="Calibri"/>
                <w:sz w:val="20"/>
                <w:szCs w:val="20"/>
              </w:rPr>
              <w:t xml:space="preserve">w </w:t>
            </w:r>
            <w:r w:rsidRPr="00B67DDF">
              <w:rPr>
                <w:rFonts w:ascii="Calibri" w:hAnsi="Calibri" w:cs="Calibri"/>
                <w:sz w:val="20"/>
                <w:szCs w:val="20"/>
              </w:rPr>
              <w:t>zależ</w:t>
            </w:r>
            <w:r w:rsidR="007E09DA">
              <w:rPr>
                <w:rFonts w:ascii="Calibri" w:hAnsi="Calibri" w:cs="Calibri"/>
                <w:sz w:val="20"/>
                <w:szCs w:val="20"/>
              </w:rPr>
              <w:t>ności</w:t>
            </w:r>
            <w:r w:rsidRPr="00B67DDF">
              <w:rPr>
                <w:rFonts w:ascii="Calibri" w:hAnsi="Calibri" w:cs="Calibri"/>
                <w:sz w:val="20"/>
                <w:szCs w:val="20"/>
              </w:rPr>
              <w:t xml:space="preserve"> od </w:t>
            </w:r>
            <w:r w:rsidR="007E09DA">
              <w:rPr>
                <w:rFonts w:ascii="Calibri" w:hAnsi="Calibri" w:cs="Calibri"/>
                <w:sz w:val="20"/>
                <w:szCs w:val="20"/>
              </w:rPr>
              <w:t xml:space="preserve">zastosowanej </w:t>
            </w:r>
            <w:r w:rsidRPr="00B67DDF">
              <w:rPr>
                <w:rFonts w:ascii="Calibri" w:hAnsi="Calibri" w:cs="Calibri"/>
                <w:sz w:val="20"/>
                <w:szCs w:val="20"/>
              </w:rPr>
              <w:t>sondy i ustawień</w:t>
            </w:r>
            <w:r w:rsidR="007E09D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B81719">
              <w:rPr>
                <w:rFonts w:ascii="Calibri" w:hAnsi="Calibri" w:cs="Calibri"/>
                <w:sz w:val="20"/>
                <w:szCs w:val="20"/>
              </w:rPr>
              <w:t>aparatu</w:t>
            </w:r>
          </w:p>
        </w:tc>
        <w:tc>
          <w:tcPr>
            <w:tcW w:w="1701" w:type="dxa"/>
            <w:vAlign w:val="center"/>
          </w:tcPr>
          <w:p w14:paraId="24AE8CD7" w14:textId="2DE05C90" w:rsidR="00940927" w:rsidRPr="00B67DDF" w:rsidRDefault="00830529" w:rsidP="0094092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75DD0A5" w14:textId="77777777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0927" w:rsidRPr="00B67DDF" w14:paraId="7F5C687B" w14:textId="77777777" w:rsidTr="00046148">
        <w:tc>
          <w:tcPr>
            <w:tcW w:w="709" w:type="dxa"/>
            <w:vAlign w:val="center"/>
          </w:tcPr>
          <w:p w14:paraId="1B424EA3" w14:textId="77777777" w:rsidR="00940927" w:rsidRPr="00B67DDF" w:rsidRDefault="00940927" w:rsidP="00940927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9CF720B" w14:textId="01C7D3DB" w:rsidR="00940927" w:rsidRPr="00B67DDF" w:rsidRDefault="00940927" w:rsidP="00940927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Obrazowanie poszerzone dla trybu B-</w:t>
            </w:r>
            <w:proofErr w:type="spellStart"/>
            <w:r w:rsidRPr="00B67DDF">
              <w:rPr>
                <w:rFonts w:ascii="Calibri" w:hAnsi="Calibri" w:cs="Calibri"/>
                <w:sz w:val="20"/>
                <w:szCs w:val="20"/>
              </w:rPr>
              <w:t>mode</w:t>
            </w:r>
            <w:proofErr w:type="spellEnd"/>
            <w:r w:rsidRPr="00B67DDF">
              <w:rPr>
                <w:rFonts w:ascii="Calibri" w:hAnsi="Calibri" w:cs="Calibri"/>
                <w:sz w:val="20"/>
                <w:szCs w:val="20"/>
              </w:rPr>
              <w:t xml:space="preserve"> – z sondy sektorowej pole obrazowania od styku ze skórą pacjenta ograniczone odcinkiem a nie punktem</w:t>
            </w:r>
          </w:p>
        </w:tc>
        <w:tc>
          <w:tcPr>
            <w:tcW w:w="1701" w:type="dxa"/>
            <w:vAlign w:val="center"/>
          </w:tcPr>
          <w:p w14:paraId="0656FDFF" w14:textId="6309E572" w:rsidR="00940927" w:rsidRPr="00B67DDF" w:rsidRDefault="00830529" w:rsidP="0094092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25AC5A0" w14:textId="77777777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46148" w:rsidRPr="00B67DDF" w14:paraId="44FF6A7A" w14:textId="77777777" w:rsidTr="00046148">
        <w:trPr>
          <w:trHeight w:val="627"/>
        </w:trPr>
        <w:tc>
          <w:tcPr>
            <w:tcW w:w="709" w:type="dxa"/>
            <w:vAlign w:val="center"/>
          </w:tcPr>
          <w:p w14:paraId="17214354" w14:textId="77777777" w:rsidR="00046148" w:rsidRPr="00B67DDF" w:rsidRDefault="00046148" w:rsidP="0004614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2209EBE" w14:textId="6A172E34" w:rsidR="00046148" w:rsidRPr="00B67DDF" w:rsidRDefault="00046148" w:rsidP="00046148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Obrazowanie przepływów w technologii eliminującej artefakty kierunkowe Dopplera</w:t>
            </w:r>
          </w:p>
        </w:tc>
        <w:tc>
          <w:tcPr>
            <w:tcW w:w="1701" w:type="dxa"/>
            <w:vAlign w:val="center"/>
          </w:tcPr>
          <w:p w14:paraId="6876C5D3" w14:textId="26507AED" w:rsidR="00046148" w:rsidRPr="00B67DDF" w:rsidRDefault="00046148" w:rsidP="00046148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5E9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F901196" w14:textId="77777777" w:rsidR="00046148" w:rsidRPr="00B67DDF" w:rsidRDefault="00046148" w:rsidP="0004614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46148" w:rsidRPr="00B67DDF" w14:paraId="7E4D4749" w14:textId="77777777" w:rsidTr="00046148">
        <w:trPr>
          <w:trHeight w:val="449"/>
        </w:trPr>
        <w:tc>
          <w:tcPr>
            <w:tcW w:w="709" w:type="dxa"/>
            <w:vAlign w:val="center"/>
          </w:tcPr>
          <w:p w14:paraId="20919AA3" w14:textId="77777777" w:rsidR="00046148" w:rsidRPr="00B67DDF" w:rsidRDefault="00046148" w:rsidP="0004614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CE62C9F" w14:textId="16548332" w:rsidR="00046148" w:rsidRPr="00B67DDF" w:rsidRDefault="00046148" w:rsidP="00046148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Obrazowanie harmoniczne</w:t>
            </w:r>
          </w:p>
        </w:tc>
        <w:tc>
          <w:tcPr>
            <w:tcW w:w="1701" w:type="dxa"/>
            <w:vAlign w:val="center"/>
          </w:tcPr>
          <w:p w14:paraId="754A7539" w14:textId="78888DFE" w:rsidR="00046148" w:rsidRPr="00B67DDF" w:rsidRDefault="00046148" w:rsidP="00046148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5E9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4800504" w14:textId="77777777" w:rsidR="00046148" w:rsidRPr="00B67DDF" w:rsidRDefault="00046148" w:rsidP="0004614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46148" w:rsidRPr="00B67DDF" w14:paraId="43DEC124" w14:textId="77777777" w:rsidTr="00046148">
        <w:trPr>
          <w:trHeight w:val="387"/>
        </w:trPr>
        <w:tc>
          <w:tcPr>
            <w:tcW w:w="709" w:type="dxa"/>
            <w:vAlign w:val="center"/>
          </w:tcPr>
          <w:p w14:paraId="75B4BDBE" w14:textId="77777777" w:rsidR="00046148" w:rsidRPr="00B67DDF" w:rsidRDefault="00046148" w:rsidP="0004614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1E0168A" w14:textId="4339DAC6" w:rsidR="00046148" w:rsidRPr="00B67DDF" w:rsidRDefault="00046148" w:rsidP="00046148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M-</w:t>
            </w:r>
            <w:proofErr w:type="spellStart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mode</w:t>
            </w:r>
            <w:proofErr w:type="spellEnd"/>
          </w:p>
        </w:tc>
        <w:tc>
          <w:tcPr>
            <w:tcW w:w="1701" w:type="dxa"/>
            <w:vAlign w:val="center"/>
          </w:tcPr>
          <w:p w14:paraId="7CCD70FD" w14:textId="29BC3672" w:rsidR="00046148" w:rsidRPr="00B67DDF" w:rsidRDefault="00046148" w:rsidP="00046148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5E9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0749756" w14:textId="77777777" w:rsidR="00046148" w:rsidRPr="00B67DDF" w:rsidRDefault="00046148" w:rsidP="0004614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46148" w:rsidRPr="00B67DDF" w14:paraId="5EEC3C8B" w14:textId="77777777" w:rsidTr="00046148">
        <w:trPr>
          <w:trHeight w:val="377"/>
        </w:trPr>
        <w:tc>
          <w:tcPr>
            <w:tcW w:w="709" w:type="dxa"/>
            <w:vAlign w:val="center"/>
          </w:tcPr>
          <w:p w14:paraId="53A46881" w14:textId="77777777" w:rsidR="00046148" w:rsidRPr="00B67DDF" w:rsidRDefault="00046148" w:rsidP="0004614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D8AADF5" w14:textId="77777777" w:rsidR="00046148" w:rsidRPr="00B67DDF" w:rsidRDefault="00046148" w:rsidP="0004614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Anatomiczny M-</w:t>
            </w:r>
            <w:proofErr w:type="spellStart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mode</w:t>
            </w:r>
            <w:proofErr w:type="spellEnd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:</w:t>
            </w:r>
          </w:p>
          <w:p w14:paraId="031D42C4" w14:textId="77777777" w:rsidR="00046148" w:rsidRDefault="00046148" w:rsidP="00046148">
            <w:pPr>
              <w:spacing w:line="276" w:lineRule="auto"/>
              <w:rPr>
                <w:rFonts w:ascii="Calibri" w:hAnsi="Calibri" w:cs="Calibri"/>
                <w:spacing w:val="-2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- </w:t>
            </w: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w czasie rzeczywistym</w:t>
            </w:r>
          </w:p>
          <w:p w14:paraId="654A0250" w14:textId="0327315F" w:rsidR="00046148" w:rsidRPr="00B67DDF" w:rsidRDefault="00046148" w:rsidP="0004614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- </w:t>
            </w: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na pętlach obrazowych 2D zapisanych w pamięci CINE oraz z archiwum aparatu z krzywej utworzonej przez operatora na pętli obrazów 2D z archiwum aparatu</w:t>
            </w:r>
          </w:p>
        </w:tc>
        <w:tc>
          <w:tcPr>
            <w:tcW w:w="1701" w:type="dxa"/>
            <w:vAlign w:val="center"/>
          </w:tcPr>
          <w:p w14:paraId="6347B504" w14:textId="34817FEB" w:rsidR="00046148" w:rsidRPr="00B67DDF" w:rsidRDefault="00046148" w:rsidP="00046148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5E9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0F84141" w14:textId="77777777" w:rsidR="00046148" w:rsidRPr="00B67DDF" w:rsidRDefault="00046148" w:rsidP="0004614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46148" w:rsidRPr="00B67DDF" w14:paraId="5A89EE4A" w14:textId="77777777" w:rsidTr="00046148">
        <w:trPr>
          <w:trHeight w:val="463"/>
        </w:trPr>
        <w:tc>
          <w:tcPr>
            <w:tcW w:w="709" w:type="dxa"/>
            <w:vAlign w:val="center"/>
          </w:tcPr>
          <w:p w14:paraId="27DB89D9" w14:textId="77777777" w:rsidR="00046148" w:rsidRPr="00B67DDF" w:rsidRDefault="00046148" w:rsidP="0004614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C440C25" w14:textId="4CC6B009" w:rsidR="00046148" w:rsidRPr="00B67DDF" w:rsidRDefault="00046148" w:rsidP="00046148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Kolorowy M-</w:t>
            </w:r>
            <w:proofErr w:type="spellStart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mode</w:t>
            </w:r>
            <w:proofErr w:type="spellEnd"/>
          </w:p>
        </w:tc>
        <w:tc>
          <w:tcPr>
            <w:tcW w:w="1701" w:type="dxa"/>
            <w:vAlign w:val="center"/>
          </w:tcPr>
          <w:p w14:paraId="4992B7C4" w14:textId="67151F4E" w:rsidR="00046148" w:rsidRPr="00B67DDF" w:rsidRDefault="00046148" w:rsidP="00046148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5E9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CA0A941" w14:textId="77777777" w:rsidR="00046148" w:rsidRPr="00B67DDF" w:rsidRDefault="00046148" w:rsidP="0004614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46148" w:rsidRPr="00B67DDF" w14:paraId="1BD88577" w14:textId="77777777" w:rsidTr="00046148">
        <w:trPr>
          <w:trHeight w:val="361"/>
        </w:trPr>
        <w:tc>
          <w:tcPr>
            <w:tcW w:w="709" w:type="dxa"/>
            <w:vAlign w:val="center"/>
          </w:tcPr>
          <w:p w14:paraId="78877840" w14:textId="77777777" w:rsidR="00046148" w:rsidRPr="00B67DDF" w:rsidRDefault="00046148" w:rsidP="0004614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01D3A9F" w14:textId="7D5C2401" w:rsidR="00046148" w:rsidRPr="00B67DDF" w:rsidRDefault="00046148" w:rsidP="00046148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Doppler kolorowy - CF</w:t>
            </w:r>
          </w:p>
        </w:tc>
        <w:tc>
          <w:tcPr>
            <w:tcW w:w="1701" w:type="dxa"/>
            <w:vAlign w:val="center"/>
          </w:tcPr>
          <w:p w14:paraId="7C5E938A" w14:textId="305ED15F" w:rsidR="00046148" w:rsidRPr="00B67DDF" w:rsidRDefault="00046148" w:rsidP="00046148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C5E9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34F14A9" w14:textId="77777777" w:rsidR="00046148" w:rsidRPr="00B67DDF" w:rsidRDefault="00046148" w:rsidP="0004614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0927" w:rsidRPr="00B67DDF" w14:paraId="268D2A09" w14:textId="77777777" w:rsidTr="00046148">
        <w:trPr>
          <w:trHeight w:val="409"/>
        </w:trPr>
        <w:tc>
          <w:tcPr>
            <w:tcW w:w="709" w:type="dxa"/>
            <w:vAlign w:val="center"/>
          </w:tcPr>
          <w:p w14:paraId="5C84F98D" w14:textId="77777777" w:rsidR="00940927" w:rsidRPr="00B67DDF" w:rsidRDefault="00940927" w:rsidP="00940927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4666F76" w14:textId="2D17815C" w:rsidR="00940927" w:rsidRPr="00B67DDF" w:rsidRDefault="00940927" w:rsidP="00940927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Częstotliwość odświeżania obrazu (</w:t>
            </w:r>
            <w:proofErr w:type="spellStart"/>
            <w:r w:rsidRPr="00B67DDF">
              <w:rPr>
                <w:rFonts w:ascii="Calibri" w:hAnsi="Calibri" w:cs="Calibri"/>
                <w:sz w:val="20"/>
                <w:szCs w:val="20"/>
              </w:rPr>
              <w:t>fram</w:t>
            </w:r>
            <w:r w:rsidR="00765B2C">
              <w:rPr>
                <w:rFonts w:ascii="Calibri" w:hAnsi="Calibri" w:cs="Calibri"/>
                <w:sz w:val="20"/>
                <w:szCs w:val="20"/>
              </w:rPr>
              <w:t>e</w:t>
            </w:r>
            <w:proofErr w:type="spellEnd"/>
            <w:r w:rsidRPr="00B67DD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67DDF">
              <w:rPr>
                <w:rFonts w:ascii="Calibri" w:hAnsi="Calibri" w:cs="Calibri"/>
                <w:sz w:val="20"/>
                <w:szCs w:val="20"/>
              </w:rPr>
              <w:t>rate</w:t>
            </w:r>
            <w:proofErr w:type="spellEnd"/>
            <w:r w:rsidRPr="00B67DDF">
              <w:rPr>
                <w:rFonts w:ascii="Calibri" w:hAnsi="Calibri" w:cs="Calibri"/>
                <w:sz w:val="20"/>
                <w:szCs w:val="20"/>
              </w:rPr>
              <w:t xml:space="preserve">) w obrazowaniu 2D+CF min. 450 </w:t>
            </w:r>
            <w:proofErr w:type="spellStart"/>
            <w:r w:rsidRPr="00B67DDF">
              <w:rPr>
                <w:rFonts w:ascii="Calibri" w:hAnsi="Calibri" w:cs="Calibri"/>
                <w:sz w:val="20"/>
                <w:szCs w:val="20"/>
              </w:rPr>
              <w:t>obr</w:t>
            </w:r>
            <w:proofErr w:type="spellEnd"/>
            <w:r w:rsidRPr="00B67DDF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B67DDF">
              <w:rPr>
                <w:rFonts w:ascii="Calibri" w:hAnsi="Calibri" w:cs="Calibri"/>
                <w:sz w:val="20"/>
                <w:szCs w:val="20"/>
              </w:rPr>
              <w:t>sek</w:t>
            </w:r>
            <w:proofErr w:type="spellEnd"/>
            <w:r w:rsidRPr="00B67DDF">
              <w:rPr>
                <w:rFonts w:ascii="Calibri" w:hAnsi="Calibri" w:cs="Calibri"/>
                <w:sz w:val="20"/>
                <w:szCs w:val="20"/>
              </w:rPr>
              <w:t xml:space="preserve">, zależna od </w:t>
            </w:r>
            <w:r w:rsidR="00403E42">
              <w:rPr>
                <w:rFonts w:ascii="Calibri" w:hAnsi="Calibri" w:cs="Calibri"/>
                <w:sz w:val="20"/>
                <w:szCs w:val="20"/>
              </w:rPr>
              <w:t xml:space="preserve">zastosowanej </w:t>
            </w:r>
            <w:r w:rsidRPr="00B67DDF">
              <w:rPr>
                <w:rFonts w:ascii="Calibri" w:hAnsi="Calibri" w:cs="Calibri"/>
                <w:sz w:val="20"/>
                <w:szCs w:val="20"/>
              </w:rPr>
              <w:t>sondy i ustawień</w:t>
            </w:r>
            <w:r w:rsidR="00403E42">
              <w:rPr>
                <w:rFonts w:ascii="Calibri" w:hAnsi="Calibri" w:cs="Calibri"/>
                <w:sz w:val="20"/>
                <w:szCs w:val="20"/>
              </w:rPr>
              <w:t xml:space="preserve"> aparatu</w:t>
            </w:r>
          </w:p>
        </w:tc>
        <w:tc>
          <w:tcPr>
            <w:tcW w:w="1701" w:type="dxa"/>
            <w:vAlign w:val="center"/>
          </w:tcPr>
          <w:p w14:paraId="18CEE886" w14:textId="119DB160" w:rsidR="00940927" w:rsidRPr="00B67DDF" w:rsidRDefault="00830529" w:rsidP="0094092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4BB0A76" w14:textId="77777777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0927" w:rsidRPr="00B67DDF" w14:paraId="29D71091" w14:textId="77777777" w:rsidTr="00046148">
        <w:trPr>
          <w:trHeight w:val="552"/>
        </w:trPr>
        <w:tc>
          <w:tcPr>
            <w:tcW w:w="709" w:type="dxa"/>
            <w:vAlign w:val="center"/>
          </w:tcPr>
          <w:p w14:paraId="10925498" w14:textId="77777777" w:rsidR="00940927" w:rsidRPr="00B67DDF" w:rsidRDefault="00940927" w:rsidP="00940927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C3FCF8" w14:textId="3248C0B2" w:rsidR="00940927" w:rsidRPr="00B67DDF" w:rsidRDefault="00940927" w:rsidP="00940927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Power Doppler – </w:t>
            </w:r>
            <w:proofErr w:type="spellStart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angio</w:t>
            </w:r>
            <w:proofErr w:type="spellEnd"/>
          </w:p>
        </w:tc>
        <w:tc>
          <w:tcPr>
            <w:tcW w:w="1701" w:type="dxa"/>
            <w:vAlign w:val="center"/>
          </w:tcPr>
          <w:p w14:paraId="71CCA74F" w14:textId="409301C7" w:rsidR="00940927" w:rsidRPr="00B67DDF" w:rsidRDefault="00046148" w:rsidP="0094092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207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33B6D25" w14:textId="77777777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0927" w:rsidRPr="00B67DDF" w14:paraId="1A8A02D6" w14:textId="77777777" w:rsidTr="00046148">
        <w:trPr>
          <w:trHeight w:val="419"/>
        </w:trPr>
        <w:tc>
          <w:tcPr>
            <w:tcW w:w="709" w:type="dxa"/>
            <w:vAlign w:val="center"/>
          </w:tcPr>
          <w:p w14:paraId="3AA34246" w14:textId="77777777" w:rsidR="00940927" w:rsidRPr="00B67DDF" w:rsidRDefault="00940927" w:rsidP="00940927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C154D53" w14:textId="271B539B" w:rsidR="00940927" w:rsidRPr="00B67DDF" w:rsidRDefault="00940927" w:rsidP="00940927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Doppler spektralny z falą pulsacyjną (PW</w:t>
            </w:r>
            <w:r w:rsidR="0038181C">
              <w:rPr>
                <w:rFonts w:ascii="Calibri" w:hAnsi="Calibri" w:cs="Calibri"/>
                <w:spacing w:val="-2"/>
                <w:sz w:val="20"/>
                <w:szCs w:val="20"/>
              </w:rPr>
              <w:t>)</w:t>
            </w: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:</w:t>
            </w:r>
          </w:p>
          <w:p w14:paraId="730D76E4" w14:textId="77777777" w:rsidR="00BB54DA" w:rsidRPr="00B67DDF" w:rsidRDefault="00BB54DA" w:rsidP="00BB54DA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940927" w:rsidRPr="00B67DDF">
              <w:rPr>
                <w:rFonts w:ascii="Calibri" w:hAnsi="Calibri" w:cs="Calibri"/>
                <w:sz w:val="20"/>
                <w:szCs w:val="20"/>
              </w:rPr>
              <w:t>automatyczna optymalizacja spektrum – przesunięcie linii bazowej i ustawienie skali jednym przyciskiem</w:t>
            </w:r>
          </w:p>
          <w:p w14:paraId="79DCC935" w14:textId="5D53CDDD" w:rsidR="00940927" w:rsidRPr="00B67DDF" w:rsidRDefault="00BB54DA" w:rsidP="00BB54DA">
            <w:pPr>
              <w:spacing w:after="20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940927" w:rsidRPr="00B67DDF">
              <w:rPr>
                <w:rFonts w:ascii="Calibri" w:hAnsi="Calibri" w:cs="Calibri"/>
                <w:sz w:val="20"/>
                <w:szCs w:val="20"/>
              </w:rPr>
              <w:t>automatyczna korekcja kąta jednym przyciskiem</w:t>
            </w:r>
          </w:p>
          <w:p w14:paraId="261FE693" w14:textId="39F926BC" w:rsidR="00940927" w:rsidRPr="00B67DDF" w:rsidRDefault="00BB54DA" w:rsidP="00BB54DA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940927" w:rsidRPr="00B67DDF">
              <w:rPr>
                <w:rFonts w:ascii="Calibri" w:hAnsi="Calibri" w:cs="Calibri"/>
                <w:sz w:val="20"/>
                <w:szCs w:val="20"/>
              </w:rPr>
              <w:t>regulacja linii bazowej i korekcji kąta na obrazach zapisanych w archiwum</w:t>
            </w:r>
          </w:p>
          <w:p w14:paraId="243248BB" w14:textId="2A8BD0B5" w:rsidR="00940927" w:rsidRPr="00B67DDF" w:rsidRDefault="00765B2C" w:rsidP="0094092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940927" w:rsidRPr="00B67DDF">
              <w:rPr>
                <w:rFonts w:ascii="Calibri" w:hAnsi="Calibri" w:cs="Calibri"/>
                <w:sz w:val="20"/>
                <w:szCs w:val="20"/>
              </w:rPr>
              <w:t>zakres regulacji korekcji kąta w zakresie minimum od ± 0° do ± 75°</w:t>
            </w:r>
          </w:p>
        </w:tc>
        <w:tc>
          <w:tcPr>
            <w:tcW w:w="1701" w:type="dxa"/>
            <w:vAlign w:val="center"/>
          </w:tcPr>
          <w:p w14:paraId="381CE47B" w14:textId="38433986" w:rsidR="00940927" w:rsidRPr="00B67DDF" w:rsidRDefault="00830529" w:rsidP="0094092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7762584" w14:textId="77777777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0927" w:rsidRPr="00B67DDF" w14:paraId="68E0C404" w14:textId="77777777" w:rsidTr="00046148">
        <w:tc>
          <w:tcPr>
            <w:tcW w:w="709" w:type="dxa"/>
            <w:vAlign w:val="center"/>
          </w:tcPr>
          <w:p w14:paraId="3B9B82F7" w14:textId="77777777" w:rsidR="00940927" w:rsidRPr="00B67DDF" w:rsidRDefault="00940927" w:rsidP="00940927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7FC128C" w14:textId="26F16959" w:rsidR="00940927" w:rsidRPr="00B67DDF" w:rsidRDefault="00940927" w:rsidP="00940927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Doppler spektralny z falą ciągłą (CW): maksymalna mierzona prędkość min. 12,5 m/</w:t>
            </w:r>
            <w:proofErr w:type="spellStart"/>
            <w:r w:rsidRPr="00B67DDF">
              <w:rPr>
                <w:rFonts w:ascii="Calibri" w:hAnsi="Calibri" w:cs="Calibri"/>
                <w:sz w:val="20"/>
                <w:szCs w:val="20"/>
              </w:rPr>
              <w:t>sek</w:t>
            </w:r>
            <w:proofErr w:type="spellEnd"/>
          </w:p>
        </w:tc>
        <w:tc>
          <w:tcPr>
            <w:tcW w:w="1701" w:type="dxa"/>
            <w:vAlign w:val="center"/>
          </w:tcPr>
          <w:p w14:paraId="7C60765F" w14:textId="6043C5FF" w:rsidR="00940927" w:rsidRPr="00B67DDF" w:rsidRDefault="00830529" w:rsidP="0094092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BAA21D6" w14:textId="77777777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0927" w:rsidRPr="00B67DDF" w14:paraId="07B728AF" w14:textId="77777777" w:rsidTr="00046148">
        <w:trPr>
          <w:trHeight w:val="1160"/>
        </w:trPr>
        <w:tc>
          <w:tcPr>
            <w:tcW w:w="709" w:type="dxa"/>
            <w:vAlign w:val="center"/>
          </w:tcPr>
          <w:p w14:paraId="11CCACEA" w14:textId="77777777" w:rsidR="00940927" w:rsidRPr="00B67DDF" w:rsidRDefault="00940927" w:rsidP="00940927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4125037" w14:textId="0EDA722B" w:rsidR="00940927" w:rsidRPr="00B67DDF" w:rsidRDefault="00940927" w:rsidP="00940927">
            <w:pPr>
              <w:rPr>
                <w:rFonts w:ascii="Calibri" w:hAnsi="Calibri" w:cs="Calibri"/>
                <w:sz w:val="20"/>
                <w:szCs w:val="20"/>
              </w:rPr>
            </w:pPr>
            <w:bookmarkStart w:id="2" w:name="_Hlk212046184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Obrazowanie 4D z kolorowym </w:t>
            </w:r>
            <w:proofErr w:type="spellStart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dopplerem</w:t>
            </w:r>
            <w:proofErr w:type="spellEnd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z częstotliwością odświeżania obrazu dla sondy przezprzełykowej 4D </w:t>
            </w:r>
            <w:r w:rsidR="00403E42">
              <w:rPr>
                <w:rFonts w:ascii="Calibri" w:hAnsi="Calibri" w:cs="Calibri"/>
                <w:spacing w:val="-2"/>
                <w:sz w:val="20"/>
                <w:szCs w:val="20"/>
              </w:rPr>
              <w:t>–</w:t>
            </w: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min</w:t>
            </w:r>
            <w:r w:rsidR="00403E42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200 </w:t>
            </w:r>
            <w:proofErr w:type="spellStart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obj</w:t>
            </w:r>
            <w:proofErr w:type="spellEnd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/</w:t>
            </w:r>
            <w:proofErr w:type="spellStart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sek</w:t>
            </w:r>
            <w:proofErr w:type="spellEnd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, zależy od ustawień</w:t>
            </w:r>
            <w:bookmarkEnd w:id="2"/>
            <w:r w:rsidR="00403E42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aparatu</w:t>
            </w:r>
          </w:p>
        </w:tc>
        <w:tc>
          <w:tcPr>
            <w:tcW w:w="1701" w:type="dxa"/>
            <w:vAlign w:val="center"/>
          </w:tcPr>
          <w:p w14:paraId="7D9C4B8F" w14:textId="6C2CB578" w:rsidR="00940927" w:rsidRPr="00B67DDF" w:rsidRDefault="00830529" w:rsidP="0094092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00B9745" w14:textId="77777777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0927" w:rsidRPr="00B67DDF" w14:paraId="0E458E3B" w14:textId="77777777" w:rsidTr="00046148">
        <w:trPr>
          <w:trHeight w:val="413"/>
        </w:trPr>
        <w:tc>
          <w:tcPr>
            <w:tcW w:w="709" w:type="dxa"/>
            <w:vAlign w:val="center"/>
          </w:tcPr>
          <w:p w14:paraId="18A0635F" w14:textId="77777777" w:rsidR="00940927" w:rsidRPr="00B67DDF" w:rsidRDefault="00940927" w:rsidP="00940927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C10E3EA" w14:textId="6EBA13E5" w:rsidR="00940927" w:rsidRPr="00B67DDF" w:rsidRDefault="00940927" w:rsidP="0094092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Doppler tkankowy kolorowy z częstotliwością odświeżania min 600 </w:t>
            </w:r>
            <w:proofErr w:type="spellStart"/>
            <w:r w:rsidRPr="00B67DDF">
              <w:rPr>
                <w:rFonts w:ascii="Calibri" w:hAnsi="Calibri" w:cs="Calibri"/>
                <w:sz w:val="20"/>
                <w:szCs w:val="20"/>
              </w:rPr>
              <w:t>obr</w:t>
            </w:r>
            <w:proofErr w:type="spellEnd"/>
            <w:r w:rsidRPr="00B67DDF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B67DDF">
              <w:rPr>
                <w:rFonts w:ascii="Calibri" w:hAnsi="Calibri" w:cs="Calibri"/>
                <w:sz w:val="20"/>
                <w:szCs w:val="20"/>
              </w:rPr>
              <w:t>sek</w:t>
            </w:r>
            <w:proofErr w:type="spellEnd"/>
            <w:r w:rsidRPr="00B67DDF">
              <w:rPr>
                <w:rFonts w:ascii="Calibri" w:hAnsi="Calibri" w:cs="Calibri"/>
                <w:sz w:val="20"/>
                <w:szCs w:val="20"/>
              </w:rPr>
              <w:t xml:space="preserve">, zależy od </w:t>
            </w:r>
            <w:r w:rsidR="00403E42">
              <w:rPr>
                <w:rFonts w:ascii="Calibri" w:hAnsi="Calibri" w:cs="Calibri"/>
                <w:sz w:val="20"/>
                <w:szCs w:val="20"/>
              </w:rPr>
              <w:t xml:space="preserve">zastosowanej </w:t>
            </w:r>
            <w:r w:rsidRPr="00B67DDF">
              <w:rPr>
                <w:rFonts w:ascii="Calibri" w:hAnsi="Calibri" w:cs="Calibri"/>
                <w:sz w:val="20"/>
                <w:szCs w:val="20"/>
              </w:rPr>
              <w:t>sondy i ustawień</w:t>
            </w:r>
            <w:r w:rsidR="00403E42">
              <w:rPr>
                <w:rFonts w:ascii="Calibri" w:hAnsi="Calibri" w:cs="Calibri"/>
                <w:sz w:val="20"/>
                <w:szCs w:val="20"/>
              </w:rPr>
              <w:t xml:space="preserve"> aparatu</w:t>
            </w:r>
          </w:p>
        </w:tc>
        <w:tc>
          <w:tcPr>
            <w:tcW w:w="1701" w:type="dxa"/>
            <w:vAlign w:val="center"/>
          </w:tcPr>
          <w:p w14:paraId="0F046EE3" w14:textId="7EF916D4" w:rsidR="00940927" w:rsidRPr="00B67DDF" w:rsidRDefault="00830529" w:rsidP="0094092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81EBD01" w14:textId="77777777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46148" w:rsidRPr="00B67DDF" w14:paraId="21A5B3D4" w14:textId="77777777" w:rsidTr="00046148">
        <w:tc>
          <w:tcPr>
            <w:tcW w:w="709" w:type="dxa"/>
            <w:vAlign w:val="center"/>
          </w:tcPr>
          <w:p w14:paraId="1D6E301F" w14:textId="77777777" w:rsidR="00046148" w:rsidRPr="00B67DDF" w:rsidRDefault="00046148" w:rsidP="0004614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C687A86" w14:textId="77777777" w:rsidR="00046148" w:rsidRPr="00B67DDF" w:rsidRDefault="00046148" w:rsidP="0004614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Jednoczesna prezentacja na ekranie w czasie rzeczywistym dwóch ruchomych obrazów:</w:t>
            </w:r>
          </w:p>
          <w:p w14:paraId="7F314BD4" w14:textId="77777777" w:rsidR="00046148" w:rsidRPr="00B67DDF" w:rsidRDefault="00046148" w:rsidP="0004614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1) w trybie 2D</w:t>
            </w:r>
          </w:p>
          <w:p w14:paraId="2738E211" w14:textId="21370C9D" w:rsidR="00046148" w:rsidRPr="00B67DDF" w:rsidRDefault="00046148" w:rsidP="00046148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2) w trybie kolorowego Dopplera</w:t>
            </w:r>
          </w:p>
        </w:tc>
        <w:tc>
          <w:tcPr>
            <w:tcW w:w="1701" w:type="dxa"/>
            <w:vAlign w:val="center"/>
          </w:tcPr>
          <w:p w14:paraId="4C45609F" w14:textId="5D083D58" w:rsidR="00046148" w:rsidRPr="00B67DDF" w:rsidRDefault="00046148" w:rsidP="00046148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664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C988151" w14:textId="77777777" w:rsidR="00046148" w:rsidRPr="00B67DDF" w:rsidRDefault="00046148" w:rsidP="0004614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46148" w:rsidRPr="00B67DDF" w14:paraId="597CE2F4" w14:textId="77777777" w:rsidTr="00046148">
        <w:trPr>
          <w:trHeight w:val="526"/>
        </w:trPr>
        <w:tc>
          <w:tcPr>
            <w:tcW w:w="709" w:type="dxa"/>
            <w:vAlign w:val="center"/>
          </w:tcPr>
          <w:p w14:paraId="6CF096B7" w14:textId="77777777" w:rsidR="00046148" w:rsidRPr="00B67DDF" w:rsidRDefault="00046148" w:rsidP="0004614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4D2EE5A" w14:textId="57EB9B9B" w:rsidR="00046148" w:rsidRPr="00B67DDF" w:rsidRDefault="00046148" w:rsidP="00046148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Triplex</w:t>
            </w:r>
            <w:proofErr w:type="spellEnd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: 2D + CD + CWD na głowicy sektorowej</w:t>
            </w:r>
          </w:p>
        </w:tc>
        <w:tc>
          <w:tcPr>
            <w:tcW w:w="1701" w:type="dxa"/>
            <w:vAlign w:val="center"/>
          </w:tcPr>
          <w:p w14:paraId="0B0EE6EA" w14:textId="20265115" w:rsidR="00046148" w:rsidRPr="00B67DDF" w:rsidRDefault="00046148" w:rsidP="00046148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664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5BD47EB" w14:textId="77777777" w:rsidR="00046148" w:rsidRPr="00B67DDF" w:rsidRDefault="00046148" w:rsidP="0004614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46148" w:rsidRPr="00B67DDF" w14:paraId="3E530094" w14:textId="77777777" w:rsidTr="00046148">
        <w:trPr>
          <w:trHeight w:val="916"/>
        </w:trPr>
        <w:tc>
          <w:tcPr>
            <w:tcW w:w="709" w:type="dxa"/>
            <w:vAlign w:val="center"/>
          </w:tcPr>
          <w:p w14:paraId="271B89A7" w14:textId="77777777" w:rsidR="00046148" w:rsidRPr="00B67DDF" w:rsidRDefault="00046148" w:rsidP="0004614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67C8B6E" w14:textId="67FD9A4B" w:rsidR="00046148" w:rsidRPr="00B67DDF" w:rsidRDefault="00046148" w:rsidP="00046148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Obrazowanie z sondy przezprzełykowej 4D – </w:t>
            </w:r>
            <w:r w:rsidR="00B81719" w:rsidRPr="00B67DDF">
              <w:rPr>
                <w:rFonts w:ascii="Calibri" w:hAnsi="Calibri" w:cs="Calibri"/>
                <w:sz w:val="20"/>
                <w:szCs w:val="20"/>
              </w:rPr>
              <w:t>jednoczasowe</w:t>
            </w:r>
            <w:r w:rsidR="00B81719">
              <w:rPr>
                <w:rFonts w:ascii="Calibri" w:hAnsi="Calibri" w:cs="Calibri"/>
                <w:sz w:val="20"/>
                <w:szCs w:val="20"/>
              </w:rPr>
              <w:t xml:space="preserve"> obrazowanie</w:t>
            </w:r>
            <w:r w:rsidRPr="00B67DDF">
              <w:rPr>
                <w:rFonts w:ascii="Calibri" w:hAnsi="Calibri" w:cs="Calibri"/>
                <w:sz w:val="20"/>
                <w:szCs w:val="20"/>
              </w:rPr>
              <w:t xml:space="preserve"> trzech niezależnych płaszczyzn z których jedna może być swobodnie zmieniana.</w:t>
            </w:r>
          </w:p>
        </w:tc>
        <w:tc>
          <w:tcPr>
            <w:tcW w:w="1701" w:type="dxa"/>
            <w:vAlign w:val="center"/>
          </w:tcPr>
          <w:p w14:paraId="52FDEAE7" w14:textId="79014C9F" w:rsidR="00046148" w:rsidRPr="00B67DDF" w:rsidRDefault="00046148" w:rsidP="00046148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664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22987FE" w14:textId="77777777" w:rsidR="00046148" w:rsidRPr="00B67DDF" w:rsidRDefault="00046148" w:rsidP="0004614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40927" w:rsidRPr="00B67DDF" w14:paraId="5EDE021C" w14:textId="77777777" w:rsidTr="00046148">
        <w:trPr>
          <w:trHeight w:val="399"/>
        </w:trPr>
        <w:tc>
          <w:tcPr>
            <w:tcW w:w="709" w:type="dxa"/>
            <w:shd w:val="clear" w:color="auto" w:fill="E8E8E8" w:themeFill="background2"/>
            <w:vAlign w:val="center"/>
          </w:tcPr>
          <w:p w14:paraId="76ED7115" w14:textId="77777777" w:rsidR="00940927" w:rsidRPr="00B67DDF" w:rsidRDefault="00940927" w:rsidP="00940927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0E18213A" w14:textId="7C8EB8E0" w:rsidR="00940927" w:rsidRPr="00B67DDF" w:rsidRDefault="00940927" w:rsidP="0094092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67DDF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4EBF6571" w14:textId="77777777" w:rsidR="00940927" w:rsidRPr="00B67DDF" w:rsidRDefault="00940927" w:rsidP="0094092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1FA382CF" w14:textId="77777777" w:rsidR="00940927" w:rsidRPr="00B67DDF" w:rsidRDefault="00940927" w:rsidP="00940927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46148" w:rsidRPr="00B67DDF" w14:paraId="4FEC81E4" w14:textId="77777777" w:rsidTr="00046148">
        <w:trPr>
          <w:trHeight w:val="722"/>
        </w:trPr>
        <w:tc>
          <w:tcPr>
            <w:tcW w:w="709" w:type="dxa"/>
            <w:vAlign w:val="center"/>
          </w:tcPr>
          <w:p w14:paraId="0603CDE2" w14:textId="77777777" w:rsidR="00046148" w:rsidRPr="00B67DDF" w:rsidRDefault="00046148" w:rsidP="0004614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AFE052E" w14:textId="7794174B" w:rsidR="00046148" w:rsidRPr="00B67DDF" w:rsidRDefault="00046148" w:rsidP="00046148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Oprogramowanie pomiarowe z pakietem obliczeniowym i raportami</w:t>
            </w:r>
          </w:p>
        </w:tc>
        <w:tc>
          <w:tcPr>
            <w:tcW w:w="1701" w:type="dxa"/>
            <w:vAlign w:val="center"/>
          </w:tcPr>
          <w:p w14:paraId="5E19AABF" w14:textId="5BF6AD58" w:rsidR="00046148" w:rsidRPr="00B67DDF" w:rsidRDefault="00046148" w:rsidP="00046148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44B1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9B856F4" w14:textId="77777777" w:rsidR="00046148" w:rsidRPr="00B67DDF" w:rsidRDefault="00046148" w:rsidP="0004614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46148" w:rsidRPr="00B67DDF" w14:paraId="1BD16662" w14:textId="77777777" w:rsidTr="00046148">
        <w:trPr>
          <w:trHeight w:val="691"/>
        </w:trPr>
        <w:tc>
          <w:tcPr>
            <w:tcW w:w="709" w:type="dxa"/>
            <w:vAlign w:val="center"/>
          </w:tcPr>
          <w:p w14:paraId="15A4B2FF" w14:textId="77777777" w:rsidR="00046148" w:rsidRPr="00B67DDF" w:rsidRDefault="00046148" w:rsidP="0004614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A73B0F5" w14:textId="01959BCE" w:rsidR="00046148" w:rsidRPr="00B67DDF" w:rsidRDefault="00403E42" w:rsidP="00046148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Możliwość generowania r</w:t>
            </w:r>
            <w:r w:rsidR="00046148" w:rsidRPr="00B67DDF">
              <w:rPr>
                <w:rFonts w:ascii="Calibri" w:hAnsi="Calibri" w:cs="Calibri"/>
                <w:spacing w:val="-2"/>
                <w:sz w:val="20"/>
                <w:szCs w:val="20"/>
              </w:rPr>
              <w:t>aport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>u</w:t>
            </w:r>
            <w:r w:rsidR="00046148" w:rsidRPr="00B67DD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z badania kardiologicznego z możliwością tworzenia własnych wzorów raportu</w:t>
            </w:r>
          </w:p>
        </w:tc>
        <w:tc>
          <w:tcPr>
            <w:tcW w:w="1701" w:type="dxa"/>
            <w:vAlign w:val="center"/>
          </w:tcPr>
          <w:p w14:paraId="73589C6A" w14:textId="2164E3EF" w:rsidR="00046148" w:rsidRPr="00B67DDF" w:rsidRDefault="00046148" w:rsidP="00046148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44B1A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975808D" w14:textId="77777777" w:rsidR="00046148" w:rsidRPr="00B67DDF" w:rsidRDefault="00046148" w:rsidP="0004614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5255" w:rsidRPr="00B67DDF" w14:paraId="1B4A80A4" w14:textId="77777777" w:rsidTr="00046148">
        <w:tc>
          <w:tcPr>
            <w:tcW w:w="709" w:type="dxa"/>
            <w:vAlign w:val="center"/>
          </w:tcPr>
          <w:p w14:paraId="4B518A2E" w14:textId="77777777" w:rsidR="00F25255" w:rsidRPr="00B67DDF" w:rsidRDefault="00F25255" w:rsidP="00F2525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22ED29E" w14:textId="116B0AF5" w:rsidR="00F25255" w:rsidRPr="00B67DDF" w:rsidRDefault="00403E42" w:rsidP="00F2525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Możliwość a</w:t>
            </w:r>
            <w:r w:rsidR="00F25255" w:rsidRPr="00B67DDF">
              <w:rPr>
                <w:rFonts w:ascii="Calibri" w:hAnsi="Calibri" w:cs="Calibri"/>
                <w:sz w:val="20"/>
                <w:szCs w:val="20"/>
              </w:rPr>
              <w:t>rchiwizacj</w:t>
            </w:r>
            <w:r>
              <w:rPr>
                <w:rFonts w:ascii="Calibri" w:hAnsi="Calibri" w:cs="Calibri"/>
                <w:sz w:val="20"/>
                <w:szCs w:val="20"/>
              </w:rPr>
              <w:t>i</w:t>
            </w:r>
            <w:r w:rsidR="00F25255" w:rsidRPr="00B67DDF">
              <w:rPr>
                <w:rFonts w:ascii="Calibri" w:hAnsi="Calibri" w:cs="Calibri"/>
                <w:sz w:val="20"/>
                <w:szCs w:val="20"/>
              </w:rPr>
              <w:t xml:space="preserve"> raportów z badań, obrazów i pętli obrazowych na wewnętrznym twardym dysku, minimalna pojemność dysku 1 TB w technologii SSD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lub równoważnej</w:t>
            </w:r>
          </w:p>
        </w:tc>
        <w:tc>
          <w:tcPr>
            <w:tcW w:w="1701" w:type="dxa"/>
            <w:vAlign w:val="center"/>
          </w:tcPr>
          <w:p w14:paraId="2952AAF3" w14:textId="3DC4A451" w:rsidR="00F25255" w:rsidRPr="00B67DDF" w:rsidRDefault="00830529" w:rsidP="00F2525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37504EA" w14:textId="77777777" w:rsidR="00F25255" w:rsidRPr="00B67DDF" w:rsidRDefault="00F25255" w:rsidP="00F2525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46148" w:rsidRPr="00B67DDF" w14:paraId="7D8C9053" w14:textId="77777777" w:rsidTr="00046148">
        <w:tc>
          <w:tcPr>
            <w:tcW w:w="709" w:type="dxa"/>
            <w:vAlign w:val="center"/>
          </w:tcPr>
          <w:p w14:paraId="7C5EF014" w14:textId="77777777" w:rsidR="00046148" w:rsidRPr="00B67DDF" w:rsidRDefault="00046148" w:rsidP="0004614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E0D171C" w14:textId="77777777" w:rsidR="00046148" w:rsidRPr="00B67DDF" w:rsidRDefault="00046148" w:rsidP="0004614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Wymagania </w:t>
            </w:r>
            <w:proofErr w:type="spellStart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postprocesingu</w:t>
            </w:r>
            <w:proofErr w:type="spellEnd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dla zapisanych obrazów:</w:t>
            </w:r>
          </w:p>
          <w:p w14:paraId="473C6477" w14:textId="77777777" w:rsidR="00046148" w:rsidRPr="00B67DDF" w:rsidRDefault="00046148" w:rsidP="0004614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- regulacja wzmocnienia</w:t>
            </w:r>
          </w:p>
          <w:p w14:paraId="72E6F428" w14:textId="77777777" w:rsidR="00046148" w:rsidRPr="00B67DDF" w:rsidRDefault="00046148" w:rsidP="0004614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- zmiana zakresu dynamiki dla B-</w:t>
            </w:r>
            <w:proofErr w:type="spellStart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mode</w:t>
            </w:r>
            <w:proofErr w:type="spellEnd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dopplera</w:t>
            </w:r>
            <w:proofErr w:type="spellEnd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kolorowego i </w:t>
            </w:r>
            <w:proofErr w:type="spellStart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sektralnego</w:t>
            </w:r>
            <w:proofErr w:type="spellEnd"/>
          </w:p>
          <w:p w14:paraId="213194F3" w14:textId="4996CC1B" w:rsidR="00046148" w:rsidRPr="00B67DDF" w:rsidRDefault="00046148" w:rsidP="0004614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- zmiana map B-</w:t>
            </w:r>
            <w:proofErr w:type="spellStart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mode</w:t>
            </w:r>
            <w:proofErr w:type="spellEnd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, M-</w:t>
            </w:r>
            <w:proofErr w:type="spellStart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mode</w:t>
            </w:r>
            <w:proofErr w:type="spellEnd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(koloryzacja)</w:t>
            </w:r>
          </w:p>
          <w:p w14:paraId="5E9CE278" w14:textId="2E5B9796" w:rsidR="00046148" w:rsidRPr="00B67DDF" w:rsidRDefault="00046148" w:rsidP="0004614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- przetworzenie zapisanych </w:t>
            </w:r>
            <w:proofErr w:type="spellStart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petli</w:t>
            </w:r>
            <w:proofErr w:type="spellEnd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B-</w:t>
            </w:r>
            <w:proofErr w:type="spellStart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mode</w:t>
            </w:r>
            <w:proofErr w:type="spellEnd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na zapis m-</w:t>
            </w:r>
            <w:proofErr w:type="spellStart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mode</w:t>
            </w:r>
            <w:proofErr w:type="spellEnd"/>
            <w:r w:rsidR="00403E42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i anatomiczny M-</w:t>
            </w:r>
            <w:proofErr w:type="spellStart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mode</w:t>
            </w:r>
            <w:proofErr w:type="spellEnd"/>
          </w:p>
          <w:p w14:paraId="43A90DDB" w14:textId="77777777" w:rsidR="00046148" w:rsidRPr="00B67DDF" w:rsidRDefault="00046148" w:rsidP="0004614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- ustawienie kąta korekcji dla </w:t>
            </w:r>
            <w:proofErr w:type="spellStart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dopplera</w:t>
            </w:r>
            <w:proofErr w:type="spellEnd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spektralnego i ciągłego</w:t>
            </w:r>
          </w:p>
          <w:p w14:paraId="612D16E4" w14:textId="4785527D" w:rsidR="00046148" w:rsidRPr="00B67DDF" w:rsidRDefault="00046148" w:rsidP="00046148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- wykonanie pomiarów i obliczeń dla badań kardiologicznych (w tym: PISA, </w:t>
            </w:r>
            <w:proofErr w:type="spellStart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Qp</w:t>
            </w:r>
            <w:proofErr w:type="spellEnd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/</w:t>
            </w:r>
            <w:proofErr w:type="spellStart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Qs</w:t>
            </w:r>
            <w:proofErr w:type="spellEnd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, EF)</w:t>
            </w:r>
          </w:p>
        </w:tc>
        <w:tc>
          <w:tcPr>
            <w:tcW w:w="1701" w:type="dxa"/>
            <w:vAlign w:val="center"/>
          </w:tcPr>
          <w:p w14:paraId="19D40AC3" w14:textId="28B9BE2F" w:rsidR="00046148" w:rsidRPr="00B67DDF" w:rsidRDefault="00046148" w:rsidP="00046148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0D7B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6AD9DD3" w14:textId="77777777" w:rsidR="00046148" w:rsidRPr="00B67DDF" w:rsidRDefault="00046148" w:rsidP="0004614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46148" w:rsidRPr="00B67DDF" w14:paraId="52315CB4" w14:textId="77777777" w:rsidTr="00046148">
        <w:tc>
          <w:tcPr>
            <w:tcW w:w="709" w:type="dxa"/>
            <w:vAlign w:val="center"/>
          </w:tcPr>
          <w:p w14:paraId="1489B6EB" w14:textId="77777777" w:rsidR="00046148" w:rsidRPr="00B67DDF" w:rsidRDefault="00046148" w:rsidP="0004614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23B051B" w14:textId="725410FA" w:rsidR="00046148" w:rsidRPr="00B67DDF" w:rsidRDefault="00046148" w:rsidP="00046148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Oprogramowanie do analizy wzdłużnych uszkodzeń mięśnia sercowego dla lewej komory wraz z prezentacją wyniku w formie wykresu </w:t>
            </w:r>
          </w:p>
        </w:tc>
        <w:tc>
          <w:tcPr>
            <w:tcW w:w="1701" w:type="dxa"/>
            <w:vAlign w:val="center"/>
          </w:tcPr>
          <w:p w14:paraId="2D3F84F9" w14:textId="78C1DD93" w:rsidR="00046148" w:rsidRPr="00B67DDF" w:rsidRDefault="00046148" w:rsidP="00046148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0D7B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8DD05B8" w14:textId="77777777" w:rsidR="00046148" w:rsidRPr="00B67DDF" w:rsidRDefault="00046148" w:rsidP="0004614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46148" w:rsidRPr="00B67DDF" w14:paraId="16347E86" w14:textId="77777777" w:rsidTr="00046148">
        <w:tc>
          <w:tcPr>
            <w:tcW w:w="709" w:type="dxa"/>
            <w:vAlign w:val="center"/>
          </w:tcPr>
          <w:p w14:paraId="4ABE3EC8" w14:textId="77777777" w:rsidR="00046148" w:rsidRPr="00B67DDF" w:rsidRDefault="00046148" w:rsidP="0004614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F7B4CE1" w14:textId="1B2EC60F" w:rsidR="00046148" w:rsidRPr="00B67DDF" w:rsidRDefault="00046148" w:rsidP="00046148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Oprogramowanie do analizy  wzdłużnych uszkodzeń mięśnia sercowego dla prawej komory</w:t>
            </w:r>
            <w:r w:rsidR="009B5A07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proofErr w:type="spellStart"/>
            <w:r w:rsidR="009B5A07">
              <w:rPr>
                <w:rFonts w:ascii="Calibri" w:hAnsi="Calibri" w:cs="Calibri"/>
                <w:sz w:val="20"/>
                <w:szCs w:val="20"/>
              </w:rPr>
              <w:t>Strain</w:t>
            </w:r>
            <w:proofErr w:type="spellEnd"/>
            <w:r w:rsidR="009B5A07">
              <w:rPr>
                <w:rFonts w:ascii="Calibri" w:hAnsi="Calibri" w:cs="Calibri"/>
                <w:sz w:val="20"/>
                <w:szCs w:val="20"/>
              </w:rPr>
              <w:t xml:space="preserve"> RV)</w:t>
            </w:r>
          </w:p>
        </w:tc>
        <w:tc>
          <w:tcPr>
            <w:tcW w:w="1701" w:type="dxa"/>
            <w:vAlign w:val="center"/>
          </w:tcPr>
          <w:p w14:paraId="384145DB" w14:textId="405E3BB3" w:rsidR="00046148" w:rsidRPr="00B67DDF" w:rsidRDefault="00046148" w:rsidP="00046148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0D7B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B21AE9D" w14:textId="77777777" w:rsidR="00046148" w:rsidRPr="00B67DDF" w:rsidRDefault="00046148" w:rsidP="0004614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25D32" w:rsidRPr="00B67DDF" w14:paraId="5C839DC9" w14:textId="77777777" w:rsidTr="00046148">
        <w:tc>
          <w:tcPr>
            <w:tcW w:w="709" w:type="dxa"/>
            <w:vAlign w:val="center"/>
          </w:tcPr>
          <w:p w14:paraId="638C1042" w14:textId="77777777" w:rsidR="00625D32" w:rsidRPr="00B67DDF" w:rsidRDefault="00625D32" w:rsidP="0004614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F589B88" w14:textId="0078CC50" w:rsidR="00625D32" w:rsidRPr="00B67DDF" w:rsidRDefault="00625D32" w:rsidP="00046148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Oprogramowanie bazujące na technologii śledzenia markerów ultrasonograficznych 2D</w:t>
            </w:r>
            <w:r w:rsidR="00B81719">
              <w:rPr>
                <w:rFonts w:ascii="Calibri" w:hAnsi="Calibri" w:cs="Calibri"/>
                <w:sz w:val="20"/>
                <w:szCs w:val="20"/>
              </w:rPr>
              <w:t>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tzw.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Speckle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tracking</w:t>
            </w:r>
            <w:proofErr w:type="spellEnd"/>
            <w:r w:rsidR="00B81719">
              <w:rPr>
                <w:rFonts w:ascii="Calibri" w:hAnsi="Calibri" w:cs="Calibri"/>
                <w:sz w:val="20"/>
                <w:szCs w:val="20"/>
              </w:rPr>
              <w:t xml:space="preserve"> lub równoważnej</w:t>
            </w:r>
          </w:p>
        </w:tc>
        <w:tc>
          <w:tcPr>
            <w:tcW w:w="1701" w:type="dxa"/>
            <w:vAlign w:val="center"/>
          </w:tcPr>
          <w:p w14:paraId="555364EE" w14:textId="77777777" w:rsidR="00625D32" w:rsidRPr="00AE0D7B" w:rsidRDefault="00625D32" w:rsidP="00046148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B53E4F6" w14:textId="77777777" w:rsidR="00625D32" w:rsidRPr="00B67DDF" w:rsidRDefault="00625D32" w:rsidP="0004614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46148" w:rsidRPr="00B67DDF" w14:paraId="0D4531CA" w14:textId="77777777" w:rsidTr="00046148">
        <w:trPr>
          <w:trHeight w:val="1178"/>
        </w:trPr>
        <w:tc>
          <w:tcPr>
            <w:tcW w:w="709" w:type="dxa"/>
            <w:vAlign w:val="center"/>
          </w:tcPr>
          <w:p w14:paraId="76E6AB13" w14:textId="77777777" w:rsidR="00046148" w:rsidRPr="00B67DDF" w:rsidRDefault="00046148" w:rsidP="0004614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A3DF449" w14:textId="555505B8" w:rsidR="00046148" w:rsidRPr="00B67DDF" w:rsidRDefault="00046148" w:rsidP="00046148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Oprogramowanie do automatycznego wyznaczania frakcji wyrzutowej dla lewej komory</w:t>
            </w:r>
            <w:r w:rsidR="009B5A07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proofErr w:type="spellStart"/>
            <w:r w:rsidR="009B5A07">
              <w:rPr>
                <w:rFonts w:ascii="Calibri" w:hAnsi="Calibri" w:cs="Calibri"/>
                <w:sz w:val="20"/>
                <w:szCs w:val="20"/>
              </w:rPr>
              <w:t>Strain</w:t>
            </w:r>
            <w:proofErr w:type="spellEnd"/>
            <w:r w:rsidR="009B5A07">
              <w:rPr>
                <w:rFonts w:ascii="Calibri" w:hAnsi="Calibri" w:cs="Calibri"/>
                <w:sz w:val="20"/>
                <w:szCs w:val="20"/>
              </w:rPr>
              <w:t xml:space="preserve"> LV)</w:t>
            </w:r>
          </w:p>
        </w:tc>
        <w:tc>
          <w:tcPr>
            <w:tcW w:w="1701" w:type="dxa"/>
            <w:vAlign w:val="center"/>
          </w:tcPr>
          <w:p w14:paraId="05D15C14" w14:textId="7A25200F" w:rsidR="00046148" w:rsidRPr="00B67DDF" w:rsidRDefault="00046148" w:rsidP="00046148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0D7B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BC630A6" w14:textId="77777777" w:rsidR="00046148" w:rsidRPr="00B67DDF" w:rsidRDefault="00046148" w:rsidP="0004614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46148" w:rsidRPr="00B67DDF" w14:paraId="2A530995" w14:textId="77777777" w:rsidTr="00046148">
        <w:tc>
          <w:tcPr>
            <w:tcW w:w="709" w:type="dxa"/>
            <w:vAlign w:val="center"/>
          </w:tcPr>
          <w:p w14:paraId="27EC8C57" w14:textId="77777777" w:rsidR="00046148" w:rsidRPr="00B67DDF" w:rsidRDefault="00046148" w:rsidP="0004614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8D0ADFD" w14:textId="4F373EDB" w:rsidR="00046148" w:rsidRPr="00B67DDF" w:rsidRDefault="00046148" w:rsidP="00046148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Fotorealistyczny</w:t>
            </w:r>
            <w:proofErr w:type="spellEnd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rendering obrazów 3D z modulacją głębokości kolorem z </w:t>
            </w:r>
            <w:r w:rsidRPr="00B67DDF">
              <w:rPr>
                <w:rFonts w:ascii="Calibri" w:hAnsi="Calibri" w:cs="Calibri"/>
                <w:sz w:val="20"/>
                <w:szCs w:val="20"/>
              </w:rPr>
              <w:t>funkcją ustawiania tzw. snopa światła celem uzyskania cieniowania i rozświetlania przestrzennych bloczków</w:t>
            </w:r>
          </w:p>
        </w:tc>
        <w:tc>
          <w:tcPr>
            <w:tcW w:w="1701" w:type="dxa"/>
            <w:vAlign w:val="center"/>
          </w:tcPr>
          <w:p w14:paraId="38AF8838" w14:textId="7D4BDE13" w:rsidR="00046148" w:rsidRPr="00B67DDF" w:rsidRDefault="00046148" w:rsidP="00046148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0D7B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109A6DB" w14:textId="77777777" w:rsidR="00046148" w:rsidRPr="00B67DDF" w:rsidRDefault="00046148" w:rsidP="0004614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5255" w:rsidRPr="00B67DDF" w14:paraId="7AF03439" w14:textId="77777777" w:rsidTr="00046148">
        <w:trPr>
          <w:trHeight w:val="551"/>
        </w:trPr>
        <w:tc>
          <w:tcPr>
            <w:tcW w:w="709" w:type="dxa"/>
            <w:vAlign w:val="center"/>
          </w:tcPr>
          <w:p w14:paraId="4EA373CB" w14:textId="77777777" w:rsidR="00F25255" w:rsidRPr="00B67DDF" w:rsidRDefault="00F25255" w:rsidP="00F2525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F9E0457" w14:textId="0599266A" w:rsidR="00F25255" w:rsidRPr="00B67DDF" w:rsidRDefault="00F25255" w:rsidP="00F2525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Oprogramowanie </w:t>
            </w:r>
            <w:r w:rsidR="00B81719" w:rsidRPr="00B81719">
              <w:rPr>
                <w:rFonts w:ascii="Calibri" w:hAnsi="Calibri" w:cs="Calibri"/>
                <w:spacing w:val="-2"/>
                <w:sz w:val="20"/>
                <w:szCs w:val="20"/>
              </w:rPr>
              <w:t>do obsługi</w:t>
            </w:r>
            <w:r w:rsidR="00B81719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 w:rsidR="00B81719" w:rsidRPr="00B81719">
              <w:rPr>
                <w:rFonts w:ascii="Calibri" w:hAnsi="Calibri" w:cs="Calibri"/>
                <w:spacing w:val="-2"/>
                <w:sz w:val="20"/>
                <w:szCs w:val="20"/>
              </w:rPr>
              <w:t>badań echokardiograficznych obciążeniowych</w:t>
            </w:r>
            <w:r w:rsidR="00B81719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typu </w:t>
            </w:r>
            <w:proofErr w:type="spellStart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>Stress</w:t>
            </w:r>
            <w:proofErr w:type="spellEnd"/>
            <w:r w:rsidRPr="00B67DD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Echo</w:t>
            </w:r>
          </w:p>
        </w:tc>
        <w:tc>
          <w:tcPr>
            <w:tcW w:w="1701" w:type="dxa"/>
            <w:vAlign w:val="center"/>
          </w:tcPr>
          <w:p w14:paraId="1C197664" w14:textId="60AB07F2" w:rsidR="00F25255" w:rsidRPr="00B67DDF" w:rsidRDefault="00046148" w:rsidP="00F2525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207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7DFACAD" w14:textId="77777777" w:rsidR="00F25255" w:rsidRPr="00B67DDF" w:rsidRDefault="00F25255" w:rsidP="00F2525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5255" w:rsidRPr="00B67DDF" w14:paraId="7EDD3B17" w14:textId="77777777" w:rsidTr="00046148">
        <w:tc>
          <w:tcPr>
            <w:tcW w:w="709" w:type="dxa"/>
            <w:vAlign w:val="center"/>
          </w:tcPr>
          <w:p w14:paraId="6C106491" w14:textId="77777777" w:rsidR="00F25255" w:rsidRPr="00B67DDF" w:rsidRDefault="00F25255" w:rsidP="00F2525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BEF043D" w14:textId="13F1FB35" w:rsidR="00F25255" w:rsidRPr="00B67DDF" w:rsidRDefault="00F25255" w:rsidP="00BB54DA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Oprogramowanie DICOM 3.0 umożliwiające zapis i przesyłanie obrazów w standardzie DICOM – min. obsługa protokołów Media Storage, </w:t>
            </w:r>
            <w:proofErr w:type="spellStart"/>
            <w:r w:rsidRPr="00B67DDF">
              <w:rPr>
                <w:rFonts w:ascii="Calibri" w:hAnsi="Calibri" w:cs="Calibri"/>
                <w:sz w:val="20"/>
                <w:szCs w:val="20"/>
              </w:rPr>
              <w:t>Verification</w:t>
            </w:r>
            <w:proofErr w:type="spellEnd"/>
            <w:r w:rsidRPr="00B67DDF">
              <w:rPr>
                <w:rFonts w:ascii="Calibri" w:hAnsi="Calibri" w:cs="Calibri"/>
                <w:sz w:val="20"/>
                <w:szCs w:val="20"/>
              </w:rPr>
              <w:t xml:space="preserve">, Storage (Network), </w:t>
            </w:r>
            <w:proofErr w:type="spellStart"/>
            <w:r w:rsidRPr="00B67DDF">
              <w:rPr>
                <w:rFonts w:ascii="Calibri" w:hAnsi="Calibri" w:cs="Calibri"/>
                <w:sz w:val="20"/>
                <w:szCs w:val="20"/>
              </w:rPr>
              <w:t>Print</w:t>
            </w:r>
            <w:proofErr w:type="spellEnd"/>
            <w:r w:rsidRPr="00B67DDF">
              <w:rPr>
                <w:rFonts w:ascii="Calibri" w:hAnsi="Calibri" w:cs="Calibri"/>
                <w:sz w:val="20"/>
                <w:szCs w:val="20"/>
              </w:rPr>
              <w:t>, MWM (</w:t>
            </w:r>
            <w:proofErr w:type="spellStart"/>
            <w:r w:rsidRPr="00B67DDF">
              <w:rPr>
                <w:rFonts w:ascii="Calibri" w:hAnsi="Calibri" w:cs="Calibri"/>
                <w:sz w:val="20"/>
                <w:szCs w:val="20"/>
              </w:rPr>
              <w:t>Modality</w:t>
            </w:r>
            <w:proofErr w:type="spellEnd"/>
            <w:r w:rsidRPr="00B67DD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B67DDF">
              <w:rPr>
                <w:rFonts w:ascii="Calibri" w:hAnsi="Calibri" w:cs="Calibri"/>
                <w:sz w:val="20"/>
                <w:szCs w:val="20"/>
              </w:rPr>
              <w:t>Worklist</w:t>
            </w:r>
            <w:proofErr w:type="spellEnd"/>
            <w:r w:rsidRPr="00B67DDF">
              <w:rPr>
                <w:rFonts w:ascii="Calibri" w:hAnsi="Calibri" w:cs="Calibri"/>
                <w:sz w:val="20"/>
                <w:szCs w:val="20"/>
              </w:rPr>
              <w:t xml:space="preserve"> Management), Query/</w:t>
            </w:r>
            <w:proofErr w:type="spellStart"/>
            <w:r w:rsidRPr="00B67DDF">
              <w:rPr>
                <w:rFonts w:ascii="Calibri" w:hAnsi="Calibri" w:cs="Calibri"/>
                <w:sz w:val="20"/>
                <w:szCs w:val="20"/>
              </w:rPr>
              <w:t>Retrieve</w:t>
            </w:r>
            <w:proofErr w:type="spellEnd"/>
            <w:r w:rsidRPr="00B67DDF">
              <w:rPr>
                <w:rFonts w:ascii="Calibri" w:hAnsi="Calibri" w:cs="Calibri"/>
                <w:sz w:val="20"/>
                <w:szCs w:val="20"/>
              </w:rPr>
              <w:t xml:space="preserve"> (QR), </w:t>
            </w:r>
            <w:proofErr w:type="spellStart"/>
            <w:r w:rsidRPr="00B67DDF">
              <w:rPr>
                <w:rFonts w:ascii="Calibri" w:hAnsi="Calibri" w:cs="Calibri"/>
                <w:sz w:val="20"/>
                <w:szCs w:val="20"/>
              </w:rPr>
              <w:t>Structure</w:t>
            </w:r>
            <w:proofErr w:type="spellEnd"/>
            <w:r w:rsidRPr="00B67DDF">
              <w:rPr>
                <w:rFonts w:ascii="Calibri" w:hAnsi="Calibri" w:cs="Calibri"/>
                <w:sz w:val="20"/>
                <w:szCs w:val="20"/>
              </w:rPr>
              <w:t xml:space="preserve"> Reporting</w:t>
            </w:r>
          </w:p>
        </w:tc>
        <w:tc>
          <w:tcPr>
            <w:tcW w:w="1701" w:type="dxa"/>
            <w:vAlign w:val="center"/>
          </w:tcPr>
          <w:p w14:paraId="2B8271DA" w14:textId="707C03CF" w:rsidR="00F25255" w:rsidRPr="00B67DDF" w:rsidRDefault="00046148" w:rsidP="00F2525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207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6567BEE" w14:textId="77777777" w:rsidR="00F25255" w:rsidRPr="00B67DDF" w:rsidRDefault="00F25255" w:rsidP="00F2525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338" w:rsidRPr="00B67DDF" w14:paraId="06951D98" w14:textId="77777777" w:rsidTr="00046148">
        <w:tc>
          <w:tcPr>
            <w:tcW w:w="709" w:type="dxa"/>
            <w:vAlign w:val="center"/>
          </w:tcPr>
          <w:p w14:paraId="71410042" w14:textId="77777777" w:rsidR="00D32338" w:rsidRPr="00B67DDF" w:rsidRDefault="00D32338" w:rsidP="00F2525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5B3E1B4" w14:textId="101A0616" w:rsidR="00D32338" w:rsidRPr="00B67DDF" w:rsidRDefault="00D32338" w:rsidP="00BB54DA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Konfiguracja urządzenia do PACS posiadanego przez Zamawiającego (zamawiający posiada licencje)</w:t>
            </w:r>
          </w:p>
        </w:tc>
        <w:tc>
          <w:tcPr>
            <w:tcW w:w="1701" w:type="dxa"/>
            <w:vAlign w:val="center"/>
          </w:tcPr>
          <w:p w14:paraId="40E6AECD" w14:textId="2E66BD6C" w:rsidR="00D32338" w:rsidRPr="00A82074" w:rsidRDefault="00D32338" w:rsidP="00F2525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CCCC457" w14:textId="77777777" w:rsidR="00D32338" w:rsidRPr="00B67DDF" w:rsidRDefault="00D32338" w:rsidP="00F2525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632E1" w:rsidRPr="00B67DDF" w14:paraId="3ED2D7CB" w14:textId="77777777" w:rsidTr="00A5680C">
        <w:trPr>
          <w:trHeight w:val="349"/>
        </w:trPr>
        <w:tc>
          <w:tcPr>
            <w:tcW w:w="709" w:type="dxa"/>
            <w:vAlign w:val="center"/>
          </w:tcPr>
          <w:p w14:paraId="18B02105" w14:textId="77777777" w:rsidR="00C632E1" w:rsidRPr="00B67DDF" w:rsidRDefault="00C632E1" w:rsidP="00F2525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7EF7730" w14:textId="271339A4" w:rsidR="00C632E1" w:rsidRDefault="00C632E1" w:rsidP="00BB54DA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Moduł do komunikacji Wi-Fi</w:t>
            </w:r>
          </w:p>
        </w:tc>
        <w:tc>
          <w:tcPr>
            <w:tcW w:w="1701" w:type="dxa"/>
            <w:vAlign w:val="center"/>
          </w:tcPr>
          <w:p w14:paraId="78BC3304" w14:textId="14C6D1CD" w:rsidR="00C632E1" w:rsidRDefault="00C632E1" w:rsidP="00F2525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6FE24B3" w14:textId="77777777" w:rsidR="00C632E1" w:rsidRPr="00B67DDF" w:rsidRDefault="00C632E1" w:rsidP="00F2525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5255" w:rsidRPr="00B67DDF" w14:paraId="3CA0DF0C" w14:textId="77777777" w:rsidTr="00046148">
        <w:trPr>
          <w:trHeight w:val="373"/>
        </w:trPr>
        <w:tc>
          <w:tcPr>
            <w:tcW w:w="709" w:type="dxa"/>
            <w:shd w:val="clear" w:color="auto" w:fill="E8E8E8" w:themeFill="background2"/>
            <w:vAlign w:val="center"/>
          </w:tcPr>
          <w:p w14:paraId="54418D75" w14:textId="77777777" w:rsidR="00F25255" w:rsidRPr="00B67DDF" w:rsidRDefault="00F25255" w:rsidP="00F25255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1DC9964" w14:textId="7F3E04E2" w:rsidR="00F25255" w:rsidRPr="00B67DDF" w:rsidRDefault="00F25255" w:rsidP="00F2525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67DDF">
              <w:rPr>
                <w:rFonts w:ascii="Calibri" w:hAnsi="Calibri" w:cs="Calibri"/>
                <w:b/>
                <w:bCs/>
                <w:sz w:val="20"/>
                <w:szCs w:val="20"/>
              </w:rPr>
              <w:t>Głowice USG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36F59401" w14:textId="77777777" w:rsidR="00F25255" w:rsidRPr="00B67DDF" w:rsidRDefault="00F25255" w:rsidP="00F2525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063BBBD0" w14:textId="77777777" w:rsidR="00F25255" w:rsidRPr="00B67DDF" w:rsidRDefault="00F25255" w:rsidP="00F2525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5255" w:rsidRPr="00B67DDF" w14:paraId="6075D852" w14:textId="77777777" w:rsidTr="00046148">
        <w:trPr>
          <w:trHeight w:val="2303"/>
        </w:trPr>
        <w:tc>
          <w:tcPr>
            <w:tcW w:w="709" w:type="dxa"/>
            <w:vAlign w:val="center"/>
          </w:tcPr>
          <w:p w14:paraId="0299A9F4" w14:textId="77777777" w:rsidR="00F25255" w:rsidRPr="00B67DDF" w:rsidRDefault="00F25255" w:rsidP="00F2525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5832D18" w14:textId="7F29AD6F" w:rsidR="00F25255" w:rsidRPr="00B67DDF" w:rsidRDefault="00711A65" w:rsidP="00F2525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Głowica sektorowa, matrycowa do badania przezklatkowego z obrazowaniem 2D</w:t>
            </w:r>
            <w:r w:rsidR="00765B2C">
              <w:rPr>
                <w:rFonts w:ascii="Calibri" w:hAnsi="Calibri" w:cs="Calibri"/>
                <w:sz w:val="20"/>
                <w:szCs w:val="20"/>
              </w:rPr>
              <w:t xml:space="preserve"> (TTE)</w:t>
            </w:r>
            <w:r w:rsidRPr="00B67DDF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71907B02" w14:textId="42DF55C6" w:rsidR="00711A65" w:rsidRPr="00B67DDF" w:rsidRDefault="00711A65" w:rsidP="00F2525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- częstotliwość pracy min. 1,5 MHz ÷ 4,5 MHz</w:t>
            </w:r>
          </w:p>
          <w:p w14:paraId="3C1061F1" w14:textId="2801AF78" w:rsidR="00711A65" w:rsidRPr="00B67DDF" w:rsidRDefault="00711A65" w:rsidP="00711A6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09303D">
              <w:rPr>
                <w:rFonts w:ascii="Calibri" w:hAnsi="Calibri" w:cs="Calibri"/>
                <w:sz w:val="20"/>
                <w:szCs w:val="20"/>
              </w:rPr>
              <w:t>liczba</w:t>
            </w:r>
            <w:r w:rsidRPr="00B67DDF">
              <w:rPr>
                <w:rFonts w:ascii="Calibri" w:hAnsi="Calibri" w:cs="Calibri"/>
                <w:sz w:val="20"/>
                <w:szCs w:val="20"/>
              </w:rPr>
              <w:t xml:space="preserve"> fizycznych elementów piezoelektrycznych min. 240</w:t>
            </w:r>
          </w:p>
          <w:p w14:paraId="5B8A3271" w14:textId="6399D8D0" w:rsidR="00711A65" w:rsidRPr="00B67DDF" w:rsidRDefault="00711A65" w:rsidP="00711A6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- kąt skanowania min. 1</w:t>
            </w:r>
            <w:r w:rsidR="00D32338">
              <w:rPr>
                <w:rFonts w:ascii="Calibri" w:hAnsi="Calibri" w:cs="Calibri"/>
                <w:sz w:val="20"/>
                <w:szCs w:val="20"/>
              </w:rPr>
              <w:t>00</w:t>
            </w:r>
            <w:r w:rsidRPr="00B67DDF">
              <w:rPr>
                <w:rFonts w:ascii="Calibri" w:hAnsi="Calibri" w:cs="Calibri"/>
                <w:sz w:val="20"/>
                <w:szCs w:val="20"/>
              </w:rPr>
              <w:t xml:space="preserve"> stopni</w:t>
            </w:r>
          </w:p>
          <w:p w14:paraId="5C1999E8" w14:textId="3AB4286F" w:rsidR="00711A65" w:rsidRPr="00B67DDF" w:rsidRDefault="00711A65" w:rsidP="00711A6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765B2C">
              <w:rPr>
                <w:rFonts w:ascii="Calibri" w:hAnsi="Calibri" w:cs="Calibri"/>
                <w:sz w:val="20"/>
                <w:szCs w:val="20"/>
              </w:rPr>
              <w:t>obrazowanie harmoniczne</w:t>
            </w:r>
            <w:r w:rsidRPr="00B67DDF">
              <w:rPr>
                <w:rFonts w:ascii="Calibri" w:hAnsi="Calibri" w:cs="Calibri"/>
                <w:sz w:val="20"/>
                <w:szCs w:val="20"/>
              </w:rPr>
              <w:t xml:space="preserve">- tryb </w:t>
            </w:r>
            <w:proofErr w:type="spellStart"/>
            <w:r w:rsidRPr="00B67DDF">
              <w:rPr>
                <w:rFonts w:ascii="Calibri" w:hAnsi="Calibri" w:cs="Calibri"/>
                <w:sz w:val="20"/>
                <w:szCs w:val="20"/>
              </w:rPr>
              <w:t>Triplex</w:t>
            </w:r>
            <w:proofErr w:type="spellEnd"/>
            <w:r w:rsidRPr="00B67DDF">
              <w:rPr>
                <w:rFonts w:ascii="Calibri" w:hAnsi="Calibri" w:cs="Calibri"/>
                <w:sz w:val="20"/>
                <w:szCs w:val="20"/>
              </w:rPr>
              <w:t xml:space="preserve"> B/CD/CWD oraz B/CD/PW</w:t>
            </w:r>
          </w:p>
        </w:tc>
        <w:tc>
          <w:tcPr>
            <w:tcW w:w="1701" w:type="dxa"/>
            <w:vAlign w:val="center"/>
          </w:tcPr>
          <w:p w14:paraId="5D322FD3" w14:textId="6E4C6BD5" w:rsidR="00F25255" w:rsidRPr="00B67DDF" w:rsidRDefault="00830529" w:rsidP="00F2525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9619AA0" w14:textId="77777777" w:rsidR="00F25255" w:rsidRPr="00B67DDF" w:rsidRDefault="00F25255" w:rsidP="00F2525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5255" w:rsidRPr="00B67DDF" w14:paraId="3685A6C0" w14:textId="77777777" w:rsidTr="00046148">
        <w:trPr>
          <w:trHeight w:val="2362"/>
        </w:trPr>
        <w:tc>
          <w:tcPr>
            <w:tcW w:w="709" w:type="dxa"/>
            <w:vAlign w:val="center"/>
          </w:tcPr>
          <w:p w14:paraId="23F8A6B8" w14:textId="77777777" w:rsidR="00F25255" w:rsidRPr="00B67DDF" w:rsidRDefault="00F25255" w:rsidP="00F2525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2B2762A" w14:textId="3AF091EE" w:rsidR="00711A65" w:rsidRPr="00B67DDF" w:rsidRDefault="00711A65" w:rsidP="00711A6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Głowica do badania przezprzełykowego z obrazowaniem 3D/4D</w:t>
            </w:r>
            <w:r w:rsidR="00D32338">
              <w:rPr>
                <w:rFonts w:ascii="Calibri" w:hAnsi="Calibri" w:cs="Calibri"/>
                <w:sz w:val="20"/>
                <w:szCs w:val="20"/>
              </w:rPr>
              <w:t xml:space="preserve"> (TEE)</w:t>
            </w:r>
          </w:p>
          <w:p w14:paraId="67E4AC90" w14:textId="77777777" w:rsidR="00711A65" w:rsidRPr="00B67DDF" w:rsidRDefault="00711A65" w:rsidP="00711A6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36C0858" w14:textId="3B337571" w:rsidR="00711A65" w:rsidRPr="00B67DDF" w:rsidRDefault="00711A65" w:rsidP="00711A6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- częstotliwość pracy min. 3,0 MHz ÷ 8,0 MHz</w:t>
            </w:r>
          </w:p>
          <w:p w14:paraId="0288DEB5" w14:textId="3C688503" w:rsidR="00711A65" w:rsidRPr="00B67DDF" w:rsidRDefault="00711A65" w:rsidP="00711A6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09303D">
              <w:rPr>
                <w:rFonts w:ascii="Calibri" w:hAnsi="Calibri" w:cs="Calibri"/>
                <w:sz w:val="20"/>
                <w:szCs w:val="20"/>
              </w:rPr>
              <w:t xml:space="preserve">liczba </w:t>
            </w:r>
            <w:r w:rsidRPr="00B67DDF">
              <w:rPr>
                <w:rFonts w:ascii="Calibri" w:hAnsi="Calibri" w:cs="Calibri"/>
                <w:sz w:val="20"/>
                <w:szCs w:val="20"/>
              </w:rPr>
              <w:t>fizycznych elementów piezoelektrycznych min. 2500</w:t>
            </w:r>
          </w:p>
          <w:p w14:paraId="57D464D9" w14:textId="5A964575" w:rsidR="00711A65" w:rsidRPr="00B67DDF" w:rsidRDefault="00711A65" w:rsidP="00711A6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- kąt skanowania min. 90 stopni</w:t>
            </w:r>
          </w:p>
          <w:p w14:paraId="1520AE06" w14:textId="1B2039F8" w:rsidR="00F25255" w:rsidRPr="00B67DDF" w:rsidRDefault="00711A65" w:rsidP="00711A6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765B2C">
              <w:rPr>
                <w:rFonts w:ascii="Calibri" w:hAnsi="Calibri" w:cs="Calibri"/>
                <w:sz w:val="20"/>
                <w:szCs w:val="20"/>
              </w:rPr>
              <w:t xml:space="preserve">obrazowanie harmoniczne </w:t>
            </w:r>
            <w:r w:rsidRPr="00B67DDF">
              <w:rPr>
                <w:rFonts w:ascii="Calibri" w:hAnsi="Calibri" w:cs="Calibri"/>
                <w:sz w:val="20"/>
                <w:szCs w:val="20"/>
              </w:rPr>
              <w:t xml:space="preserve">- tryb </w:t>
            </w:r>
            <w:proofErr w:type="spellStart"/>
            <w:r w:rsidRPr="00B67DDF">
              <w:rPr>
                <w:rFonts w:ascii="Calibri" w:hAnsi="Calibri" w:cs="Calibri"/>
                <w:sz w:val="20"/>
                <w:szCs w:val="20"/>
              </w:rPr>
              <w:t>Triplex</w:t>
            </w:r>
            <w:proofErr w:type="spellEnd"/>
            <w:r w:rsidRPr="00B67DDF">
              <w:rPr>
                <w:rFonts w:ascii="Calibri" w:hAnsi="Calibri" w:cs="Calibri"/>
                <w:sz w:val="20"/>
                <w:szCs w:val="20"/>
              </w:rPr>
              <w:t xml:space="preserve"> B/CD/CWD oraz B/CD/PW; 3/4D</w:t>
            </w:r>
          </w:p>
        </w:tc>
        <w:tc>
          <w:tcPr>
            <w:tcW w:w="1701" w:type="dxa"/>
            <w:vAlign w:val="center"/>
          </w:tcPr>
          <w:p w14:paraId="21C0D31B" w14:textId="2BB331B7" w:rsidR="00F25255" w:rsidRPr="00B67DDF" w:rsidRDefault="00830529" w:rsidP="00F2525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D6F6BC0" w14:textId="77777777" w:rsidR="00F25255" w:rsidRPr="00B67DDF" w:rsidRDefault="00F25255" w:rsidP="00F2525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11A65" w:rsidRPr="00B67DDF" w14:paraId="4F48F5CE" w14:textId="77777777" w:rsidTr="00046148">
        <w:trPr>
          <w:trHeight w:val="2166"/>
        </w:trPr>
        <w:tc>
          <w:tcPr>
            <w:tcW w:w="709" w:type="dxa"/>
            <w:vAlign w:val="center"/>
          </w:tcPr>
          <w:p w14:paraId="4655908A" w14:textId="77777777" w:rsidR="00711A65" w:rsidRPr="00B67DDF" w:rsidRDefault="00711A65" w:rsidP="00F2525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F44F56A" w14:textId="3261D343" w:rsidR="00711A65" w:rsidRPr="00B67DDF" w:rsidRDefault="00711A65" w:rsidP="00711A6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Głowica liniowa </w:t>
            </w:r>
            <w:r w:rsidR="00D32338">
              <w:rPr>
                <w:rFonts w:ascii="Calibri" w:hAnsi="Calibri" w:cs="Calibri"/>
                <w:sz w:val="20"/>
                <w:szCs w:val="20"/>
              </w:rPr>
              <w:t xml:space="preserve">do oceny naczyń obwodowych i struktur powierzchniowych </w:t>
            </w:r>
          </w:p>
          <w:p w14:paraId="03616AB1" w14:textId="77777777" w:rsidR="00711A65" w:rsidRPr="00B67DDF" w:rsidRDefault="00711A65" w:rsidP="00711A6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387D3AD" w14:textId="4E27D98B" w:rsidR="00711A65" w:rsidRPr="00B67DDF" w:rsidRDefault="00711A65" w:rsidP="00711A6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- częstotliwość pracy min. 4,0 MHz ÷ 11,0 MHz</w:t>
            </w:r>
          </w:p>
          <w:p w14:paraId="4CD06A8A" w14:textId="61B04EA5" w:rsidR="00711A65" w:rsidRPr="00B67DDF" w:rsidRDefault="00711A65" w:rsidP="00711A6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09303D">
              <w:rPr>
                <w:rFonts w:ascii="Calibri" w:hAnsi="Calibri" w:cs="Calibri"/>
                <w:sz w:val="20"/>
                <w:szCs w:val="20"/>
              </w:rPr>
              <w:t>liczba</w:t>
            </w:r>
            <w:r w:rsidR="0009303D" w:rsidRPr="00B67DD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67DDF">
              <w:rPr>
                <w:rFonts w:ascii="Calibri" w:hAnsi="Calibri" w:cs="Calibri"/>
                <w:sz w:val="20"/>
                <w:szCs w:val="20"/>
              </w:rPr>
              <w:t>fizycznych elementów piezoelektrycznych min. 190</w:t>
            </w:r>
          </w:p>
          <w:p w14:paraId="7294100A" w14:textId="502F06EE" w:rsidR="00711A65" w:rsidRPr="00B67DDF" w:rsidRDefault="00711A65" w:rsidP="00711A6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- szerokość pola obrazowania min. 40 mm</w:t>
            </w:r>
          </w:p>
          <w:p w14:paraId="5B96DBCB" w14:textId="2B34C714" w:rsidR="00711A65" w:rsidRPr="00B67DDF" w:rsidRDefault="00711A65" w:rsidP="00711A6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D32338">
              <w:rPr>
                <w:rFonts w:ascii="Calibri" w:hAnsi="Calibri" w:cs="Calibri"/>
                <w:sz w:val="20"/>
                <w:szCs w:val="20"/>
              </w:rPr>
              <w:t xml:space="preserve">obrazowanie harmoniczne </w:t>
            </w:r>
            <w:r w:rsidRPr="00B67DDF">
              <w:rPr>
                <w:rFonts w:ascii="Calibri" w:hAnsi="Calibri" w:cs="Calibri"/>
                <w:sz w:val="20"/>
                <w:szCs w:val="20"/>
              </w:rPr>
              <w:t xml:space="preserve">- tryb </w:t>
            </w:r>
            <w:proofErr w:type="spellStart"/>
            <w:r w:rsidRPr="00B67DDF">
              <w:rPr>
                <w:rFonts w:ascii="Calibri" w:hAnsi="Calibri" w:cs="Calibri"/>
                <w:sz w:val="20"/>
                <w:szCs w:val="20"/>
              </w:rPr>
              <w:t>Triplex</w:t>
            </w:r>
            <w:proofErr w:type="spellEnd"/>
            <w:r w:rsidRPr="00B67DDF">
              <w:rPr>
                <w:rFonts w:ascii="Calibri" w:hAnsi="Calibri" w:cs="Calibri"/>
                <w:sz w:val="20"/>
                <w:szCs w:val="20"/>
              </w:rPr>
              <w:t xml:space="preserve">  B/CD/PW</w:t>
            </w:r>
          </w:p>
        </w:tc>
        <w:tc>
          <w:tcPr>
            <w:tcW w:w="1701" w:type="dxa"/>
            <w:vAlign w:val="center"/>
          </w:tcPr>
          <w:p w14:paraId="457AD689" w14:textId="1356949D" w:rsidR="00711A65" w:rsidRPr="00B67DDF" w:rsidRDefault="00830529" w:rsidP="00F2525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4850CCE" w14:textId="77777777" w:rsidR="00711A65" w:rsidRPr="00B67DDF" w:rsidRDefault="00711A65" w:rsidP="00F2525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11A65" w:rsidRPr="00B67DDF" w14:paraId="7D861147" w14:textId="77777777" w:rsidTr="00046148">
        <w:trPr>
          <w:trHeight w:val="2166"/>
        </w:trPr>
        <w:tc>
          <w:tcPr>
            <w:tcW w:w="709" w:type="dxa"/>
            <w:vAlign w:val="center"/>
          </w:tcPr>
          <w:p w14:paraId="653577B6" w14:textId="77777777" w:rsidR="00711A65" w:rsidRPr="00B67DDF" w:rsidRDefault="00711A65" w:rsidP="00F2525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6AF3013" w14:textId="1D57A9B8" w:rsidR="00711A65" w:rsidRPr="00B67DDF" w:rsidRDefault="00711A65" w:rsidP="00711A6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Głowica </w:t>
            </w:r>
            <w:proofErr w:type="spellStart"/>
            <w:r w:rsidRPr="00B67DDF">
              <w:rPr>
                <w:rFonts w:ascii="Calibri" w:hAnsi="Calibri" w:cs="Calibri"/>
                <w:sz w:val="20"/>
                <w:szCs w:val="20"/>
              </w:rPr>
              <w:t>convex</w:t>
            </w:r>
            <w:proofErr w:type="spellEnd"/>
            <w:r w:rsidRPr="00B67DDF">
              <w:rPr>
                <w:rFonts w:ascii="Calibri" w:hAnsi="Calibri" w:cs="Calibri"/>
                <w:sz w:val="20"/>
                <w:szCs w:val="20"/>
              </w:rPr>
              <w:t xml:space="preserve"> (do badań brzusznych)</w:t>
            </w:r>
          </w:p>
          <w:p w14:paraId="1F005A71" w14:textId="77777777" w:rsidR="00711A65" w:rsidRPr="00B67DDF" w:rsidRDefault="00711A65" w:rsidP="00711A6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9D41E05" w14:textId="1A7BF320" w:rsidR="00711A65" w:rsidRPr="00B67DDF" w:rsidRDefault="00711A65" w:rsidP="00711A6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- częstotliwość pracy min. 1,5 MHz ÷ 4,6 MHz</w:t>
            </w:r>
          </w:p>
          <w:p w14:paraId="59908CD7" w14:textId="4200F63B" w:rsidR="00711A65" w:rsidRPr="00B67DDF" w:rsidRDefault="00711A65" w:rsidP="00711A6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09303D">
              <w:rPr>
                <w:rFonts w:ascii="Calibri" w:hAnsi="Calibri" w:cs="Calibri"/>
                <w:sz w:val="20"/>
                <w:szCs w:val="20"/>
              </w:rPr>
              <w:t>liczba</w:t>
            </w:r>
            <w:r w:rsidRPr="00B67DDF">
              <w:rPr>
                <w:rFonts w:ascii="Calibri" w:hAnsi="Calibri" w:cs="Calibri"/>
                <w:sz w:val="20"/>
                <w:szCs w:val="20"/>
              </w:rPr>
              <w:t xml:space="preserve"> fizycznych elementów piezoelektrycznych min. 190</w:t>
            </w:r>
          </w:p>
          <w:p w14:paraId="19780B05" w14:textId="2EAE9C28" w:rsidR="00711A65" w:rsidRPr="00B67DDF" w:rsidRDefault="00711A65" w:rsidP="00711A6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- kąt skanowania min. 70 stopni</w:t>
            </w:r>
          </w:p>
          <w:p w14:paraId="2D4B7C69" w14:textId="7FB33DAF" w:rsidR="00711A65" w:rsidRPr="00B67DDF" w:rsidRDefault="00711A65" w:rsidP="00711A6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="00D32338">
              <w:rPr>
                <w:rFonts w:ascii="Calibri" w:hAnsi="Calibri" w:cs="Calibri"/>
                <w:sz w:val="20"/>
                <w:szCs w:val="20"/>
              </w:rPr>
              <w:t xml:space="preserve">obrazowanie harmoniczne </w:t>
            </w:r>
          </w:p>
          <w:p w14:paraId="4F3E5D81" w14:textId="451BFDE3" w:rsidR="00711A65" w:rsidRPr="00B67DDF" w:rsidRDefault="00711A65" w:rsidP="00711A6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- tryb </w:t>
            </w:r>
            <w:proofErr w:type="spellStart"/>
            <w:r w:rsidRPr="00B67DDF">
              <w:rPr>
                <w:rFonts w:ascii="Calibri" w:hAnsi="Calibri" w:cs="Calibri"/>
                <w:sz w:val="20"/>
                <w:szCs w:val="20"/>
              </w:rPr>
              <w:t>Triplex</w:t>
            </w:r>
            <w:proofErr w:type="spellEnd"/>
            <w:r w:rsidRPr="00B67DDF">
              <w:rPr>
                <w:rFonts w:ascii="Calibri" w:hAnsi="Calibri" w:cs="Calibri"/>
                <w:sz w:val="20"/>
                <w:szCs w:val="20"/>
              </w:rPr>
              <w:t xml:space="preserve"> B/CD/PW</w:t>
            </w:r>
          </w:p>
        </w:tc>
        <w:tc>
          <w:tcPr>
            <w:tcW w:w="1701" w:type="dxa"/>
            <w:vAlign w:val="center"/>
          </w:tcPr>
          <w:p w14:paraId="2695F648" w14:textId="6EF2313B" w:rsidR="00711A65" w:rsidRPr="00B67DDF" w:rsidRDefault="00830529" w:rsidP="00F2525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215E885" w14:textId="77777777" w:rsidR="00711A65" w:rsidRPr="00B67DDF" w:rsidRDefault="00711A65" w:rsidP="00F2525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5255" w:rsidRPr="00B67DDF" w14:paraId="0FE1A9D1" w14:textId="77777777" w:rsidTr="00046148">
        <w:trPr>
          <w:trHeight w:val="409"/>
        </w:trPr>
        <w:tc>
          <w:tcPr>
            <w:tcW w:w="709" w:type="dxa"/>
            <w:shd w:val="clear" w:color="auto" w:fill="E8E8E8" w:themeFill="background2"/>
            <w:vAlign w:val="center"/>
          </w:tcPr>
          <w:p w14:paraId="7588D1BE" w14:textId="77777777" w:rsidR="00F25255" w:rsidRPr="00B67DDF" w:rsidRDefault="00F25255" w:rsidP="00F25255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1CE358AB" w14:textId="772B8F13" w:rsidR="00F25255" w:rsidRPr="00B67DDF" w:rsidRDefault="00F25255" w:rsidP="00F25255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67DDF">
              <w:rPr>
                <w:rFonts w:ascii="Calibri" w:hAnsi="Calibri" w:cs="Calibri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58CD484C" w14:textId="77777777" w:rsidR="00F25255" w:rsidRPr="00B67DDF" w:rsidRDefault="00F25255" w:rsidP="00F2525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565B83F1" w14:textId="77777777" w:rsidR="00F25255" w:rsidRPr="00B67DDF" w:rsidRDefault="00F25255" w:rsidP="00F2525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5255" w:rsidRPr="00B67DDF" w14:paraId="63E9DF57" w14:textId="77777777" w:rsidTr="00046148">
        <w:tc>
          <w:tcPr>
            <w:tcW w:w="709" w:type="dxa"/>
            <w:vAlign w:val="center"/>
          </w:tcPr>
          <w:p w14:paraId="5F3C74AA" w14:textId="77777777" w:rsidR="00F25255" w:rsidRPr="00B67DDF" w:rsidRDefault="00F25255" w:rsidP="00F2525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549160" w14:textId="6169A0E5" w:rsidR="00F25255" w:rsidRPr="00B67DDF" w:rsidRDefault="00F25255" w:rsidP="00F25255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B67DDF">
              <w:rPr>
                <w:rFonts w:ascii="Calibri" w:hAnsi="Calibri" w:cs="Calibri"/>
                <w:sz w:val="20"/>
                <w:szCs w:val="20"/>
              </w:rPr>
              <w:t>Videoprinter</w:t>
            </w:r>
            <w:proofErr w:type="spellEnd"/>
            <w:r w:rsidRPr="00B67DDF">
              <w:rPr>
                <w:rFonts w:ascii="Calibri" w:hAnsi="Calibri" w:cs="Calibri"/>
                <w:sz w:val="20"/>
                <w:szCs w:val="20"/>
              </w:rPr>
              <w:t xml:space="preserve"> czarno-biały sterowany z klawiatury aparatu</w:t>
            </w:r>
          </w:p>
        </w:tc>
        <w:tc>
          <w:tcPr>
            <w:tcW w:w="1701" w:type="dxa"/>
            <w:vAlign w:val="center"/>
          </w:tcPr>
          <w:p w14:paraId="2059CDC5" w14:textId="5B04407B" w:rsidR="00F25255" w:rsidRPr="00B67DDF" w:rsidRDefault="00830529" w:rsidP="00F2525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037B364" w14:textId="77777777" w:rsidR="00F25255" w:rsidRPr="00B67DDF" w:rsidRDefault="00F25255" w:rsidP="00F2525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5255" w:rsidRPr="00B67DDF" w14:paraId="0D18DE1A" w14:textId="77777777" w:rsidTr="00046148">
        <w:tc>
          <w:tcPr>
            <w:tcW w:w="709" w:type="dxa"/>
            <w:vAlign w:val="center"/>
          </w:tcPr>
          <w:p w14:paraId="1E29E88B" w14:textId="77777777" w:rsidR="00F25255" w:rsidRPr="00B67DDF" w:rsidRDefault="00F25255" w:rsidP="00F2525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5D75E97" w14:textId="385B6624" w:rsidR="00F25255" w:rsidRPr="00B67DDF" w:rsidRDefault="00F25255" w:rsidP="00F2525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Zdalna diagnostyka umożliwiająca min.:</w:t>
            </w:r>
          </w:p>
          <w:p w14:paraId="4254AAE3" w14:textId="666CF955" w:rsidR="00F25255" w:rsidRPr="00B67DDF" w:rsidRDefault="00F25255" w:rsidP="00F2525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- diagnostykę i weryfikację usterek</w:t>
            </w:r>
          </w:p>
          <w:p w14:paraId="452C8CBF" w14:textId="555E45CE" w:rsidR="00F25255" w:rsidRPr="00B67DDF" w:rsidRDefault="00F25255" w:rsidP="00F2525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- naprawy oprogramowania i błędów konfiguracji</w:t>
            </w:r>
          </w:p>
          <w:p w14:paraId="592063C3" w14:textId="15A37D1D" w:rsidR="00F25255" w:rsidRPr="00B67DDF" w:rsidRDefault="00F25255" w:rsidP="00F2525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- zmianę parametrów aplikacyjnych, ustawień aparatu itd.</w:t>
            </w:r>
          </w:p>
          <w:p w14:paraId="4AA00AA7" w14:textId="6C286033" w:rsidR="00F25255" w:rsidRPr="00B67DDF" w:rsidRDefault="00F25255" w:rsidP="00F2525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- instalację aktualizacji oprogramowania i sterowników peryferii</w:t>
            </w:r>
          </w:p>
          <w:p w14:paraId="48CAF177" w14:textId="5D74DD3F" w:rsidR="00F25255" w:rsidRPr="00B67DDF" w:rsidRDefault="00F25255" w:rsidP="00F25255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- aktywacje opcji</w:t>
            </w:r>
            <w:r w:rsidR="00D32338">
              <w:rPr>
                <w:rFonts w:ascii="Calibri" w:hAnsi="Calibri" w:cs="Calibri"/>
                <w:sz w:val="20"/>
                <w:szCs w:val="20"/>
              </w:rPr>
              <w:t xml:space="preserve"> systemowych</w:t>
            </w:r>
          </w:p>
        </w:tc>
        <w:tc>
          <w:tcPr>
            <w:tcW w:w="1701" w:type="dxa"/>
            <w:vAlign w:val="center"/>
          </w:tcPr>
          <w:p w14:paraId="2C9E3B52" w14:textId="3DEBDBEB" w:rsidR="00F25255" w:rsidRPr="00B67DDF" w:rsidRDefault="00830529" w:rsidP="00F2525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D569181" w14:textId="77777777" w:rsidR="00F25255" w:rsidRPr="00B67DDF" w:rsidRDefault="00F25255" w:rsidP="00F2525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11A65" w:rsidRPr="00B67DDF" w14:paraId="70095E8F" w14:textId="77777777" w:rsidTr="00046148">
        <w:trPr>
          <w:trHeight w:val="870"/>
        </w:trPr>
        <w:tc>
          <w:tcPr>
            <w:tcW w:w="709" w:type="dxa"/>
            <w:vAlign w:val="center"/>
          </w:tcPr>
          <w:p w14:paraId="21DCA3F4" w14:textId="77777777" w:rsidR="00711A65" w:rsidRPr="00B67DDF" w:rsidRDefault="00711A65" w:rsidP="00F25255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88A853C" w14:textId="0131D3FE" w:rsidR="00711A65" w:rsidRPr="00B67DDF" w:rsidRDefault="00711A65" w:rsidP="00F25255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Rozbudowa systemu archiwizacji posiadanego przez Zamawiającego: „</w:t>
            </w:r>
            <w:proofErr w:type="spellStart"/>
            <w:r w:rsidRPr="00B67DDF">
              <w:rPr>
                <w:rFonts w:ascii="Calibri" w:hAnsi="Calibri" w:cs="Calibri"/>
                <w:sz w:val="20"/>
                <w:szCs w:val="20"/>
              </w:rPr>
              <w:t>View</w:t>
            </w:r>
            <w:proofErr w:type="spellEnd"/>
            <w:r w:rsidRPr="00B67DDF">
              <w:rPr>
                <w:rFonts w:ascii="Calibri" w:hAnsi="Calibri" w:cs="Calibri"/>
                <w:sz w:val="20"/>
                <w:szCs w:val="20"/>
              </w:rPr>
              <w:t xml:space="preserve"> Point” (podłączenie 1 szt. Aparatu USG) </w:t>
            </w:r>
          </w:p>
        </w:tc>
        <w:tc>
          <w:tcPr>
            <w:tcW w:w="1701" w:type="dxa"/>
            <w:vAlign w:val="center"/>
          </w:tcPr>
          <w:p w14:paraId="65260E1C" w14:textId="1D293EA1" w:rsidR="00711A65" w:rsidRPr="00B67DDF" w:rsidRDefault="00830529" w:rsidP="00F25255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FF834AA" w14:textId="77777777" w:rsidR="00711A65" w:rsidRPr="00B67DDF" w:rsidRDefault="00711A65" w:rsidP="00F2525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5255" w:rsidRPr="00B67DDF" w14:paraId="19DD3279" w14:textId="77777777" w:rsidTr="00046148">
        <w:trPr>
          <w:trHeight w:val="409"/>
        </w:trPr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F25255" w:rsidRPr="00B67DDF" w:rsidRDefault="00F25255" w:rsidP="00F25255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2EC78BC" w:rsidR="00F25255" w:rsidRPr="00B67DDF" w:rsidRDefault="00F25255" w:rsidP="00F25255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67DDF">
              <w:rPr>
                <w:rFonts w:ascii="Calibri" w:hAnsi="Calibri" w:cs="Calibri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BD80BA" w14:textId="77777777" w:rsidR="00F25255" w:rsidRPr="00B67DDF" w:rsidRDefault="00F25255" w:rsidP="00F25255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1A005583" w14:textId="77777777" w:rsidR="00F25255" w:rsidRPr="00B67DDF" w:rsidRDefault="00F25255" w:rsidP="00F25255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30529" w:rsidRPr="00B67DDF" w14:paraId="403CF33C" w14:textId="77777777" w:rsidTr="00046148">
        <w:trPr>
          <w:trHeight w:val="405"/>
        </w:trPr>
        <w:tc>
          <w:tcPr>
            <w:tcW w:w="709" w:type="dxa"/>
            <w:vAlign w:val="center"/>
          </w:tcPr>
          <w:p w14:paraId="55E6020E" w14:textId="77777777" w:rsidR="00830529" w:rsidRPr="00B67DDF" w:rsidRDefault="00830529" w:rsidP="0083052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3E9B278" w14:textId="0688602A" w:rsidR="00830529" w:rsidRPr="00B67DDF" w:rsidRDefault="00830529" w:rsidP="00830529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Gwarancja min. 84 miesiące</w:t>
            </w:r>
          </w:p>
        </w:tc>
        <w:tc>
          <w:tcPr>
            <w:tcW w:w="1701" w:type="dxa"/>
            <w:vAlign w:val="center"/>
          </w:tcPr>
          <w:p w14:paraId="67708833" w14:textId="78B5D7BD" w:rsidR="00830529" w:rsidRPr="00B67DDF" w:rsidRDefault="00830529" w:rsidP="00830529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325E7DD" w14:textId="77777777" w:rsidR="00830529" w:rsidRPr="00B67DDF" w:rsidRDefault="00830529" w:rsidP="00830529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30529" w:rsidRPr="00B67DDF" w14:paraId="05D47187" w14:textId="77777777" w:rsidTr="00046148">
        <w:trPr>
          <w:trHeight w:val="426"/>
        </w:trPr>
        <w:tc>
          <w:tcPr>
            <w:tcW w:w="709" w:type="dxa"/>
            <w:vAlign w:val="center"/>
          </w:tcPr>
          <w:p w14:paraId="48C940FD" w14:textId="77777777" w:rsidR="00830529" w:rsidRPr="00B67DDF" w:rsidRDefault="00830529" w:rsidP="0083052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BCF16B4" w14:textId="5CA61791" w:rsidR="00830529" w:rsidRPr="00B67DDF" w:rsidRDefault="00D32338" w:rsidP="004B52A6">
            <w:pPr>
              <w:rPr>
                <w:rFonts w:ascii="Calibri" w:hAnsi="Calibri" w:cs="Calibri"/>
                <w:sz w:val="20"/>
                <w:szCs w:val="20"/>
              </w:rPr>
            </w:pPr>
            <w:r w:rsidRPr="00D32338">
              <w:rPr>
                <w:rFonts w:ascii="Calibri" w:hAnsi="Calibri" w:cs="Calibri"/>
                <w:sz w:val="20"/>
                <w:szCs w:val="20"/>
              </w:rPr>
              <w:t>W okresie gwarancji wykonywanie przeglądów technicznych min. 1/rok</w:t>
            </w:r>
          </w:p>
        </w:tc>
        <w:tc>
          <w:tcPr>
            <w:tcW w:w="1701" w:type="dxa"/>
            <w:vAlign w:val="center"/>
          </w:tcPr>
          <w:p w14:paraId="02A6EDB5" w14:textId="73227834" w:rsidR="00830529" w:rsidRPr="00B67DDF" w:rsidRDefault="00830529" w:rsidP="00830529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8F9E509" w14:textId="77777777" w:rsidR="00830529" w:rsidRPr="00B67DDF" w:rsidRDefault="00830529" w:rsidP="00830529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30529" w:rsidRPr="00B67DDF" w14:paraId="2A534139" w14:textId="77777777" w:rsidTr="00046148">
        <w:tc>
          <w:tcPr>
            <w:tcW w:w="709" w:type="dxa"/>
            <w:vAlign w:val="center"/>
          </w:tcPr>
          <w:p w14:paraId="0E4A49F0" w14:textId="77777777" w:rsidR="00830529" w:rsidRPr="00B67DDF" w:rsidRDefault="00830529" w:rsidP="0083052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303325C" w14:textId="19EF67C7" w:rsidR="00830529" w:rsidRPr="00B67DDF" w:rsidRDefault="0092083F" w:rsidP="00830529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="00830529" w:rsidRPr="00B67DDF">
              <w:rPr>
                <w:rFonts w:ascii="Calibri" w:hAnsi="Calibri" w:cs="Calibri"/>
                <w:sz w:val="20"/>
                <w:szCs w:val="20"/>
              </w:rPr>
              <w:t xml:space="preserve">bsługa serwisowa urządzenia w okresie obowiązywania gwarancji </w:t>
            </w:r>
          </w:p>
        </w:tc>
        <w:tc>
          <w:tcPr>
            <w:tcW w:w="1701" w:type="dxa"/>
            <w:vAlign w:val="center"/>
          </w:tcPr>
          <w:p w14:paraId="3CAFD9C6" w14:textId="0C6A4593" w:rsidR="00830529" w:rsidRPr="00B67DDF" w:rsidRDefault="00830529" w:rsidP="00830529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207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1425F6A" w14:textId="77777777" w:rsidR="00830529" w:rsidRPr="00B67DDF" w:rsidRDefault="00830529" w:rsidP="00830529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30529" w:rsidRPr="00B67DDF" w14:paraId="30C152AE" w14:textId="77777777" w:rsidTr="00046148">
        <w:tc>
          <w:tcPr>
            <w:tcW w:w="709" w:type="dxa"/>
            <w:vAlign w:val="center"/>
          </w:tcPr>
          <w:p w14:paraId="70E12934" w14:textId="77777777" w:rsidR="00830529" w:rsidRPr="00B67DDF" w:rsidRDefault="00830529" w:rsidP="0083052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8F6A30F" w14:textId="5CCE775B" w:rsidR="00830529" w:rsidRPr="00B67DDF" w:rsidRDefault="00830529" w:rsidP="00830529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Czas reakcji serwisu na zgłoszoną awarię: max. </w:t>
            </w:r>
            <w:r w:rsidR="00D05A7E">
              <w:rPr>
                <w:rFonts w:ascii="Calibri" w:hAnsi="Calibri" w:cs="Calibri"/>
                <w:sz w:val="20"/>
                <w:szCs w:val="20"/>
              </w:rPr>
              <w:t xml:space="preserve">48 </w:t>
            </w:r>
            <w:r w:rsidRPr="00B67DDF">
              <w:rPr>
                <w:rFonts w:ascii="Calibri" w:hAnsi="Calibri" w:cs="Calibri"/>
                <w:sz w:val="20"/>
                <w:szCs w:val="20"/>
              </w:rPr>
              <w:t>godzin</w:t>
            </w:r>
            <w:r w:rsidR="00D05A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67DDF">
              <w:rPr>
                <w:rFonts w:ascii="Calibri" w:hAnsi="Calibri" w:cs="Calibri"/>
                <w:sz w:val="20"/>
                <w:szCs w:val="20"/>
              </w:rPr>
              <w:t>robocz</w:t>
            </w:r>
            <w:r w:rsidR="00D05A7E">
              <w:rPr>
                <w:rFonts w:ascii="Calibri" w:hAnsi="Calibri" w:cs="Calibri"/>
                <w:sz w:val="20"/>
                <w:szCs w:val="20"/>
              </w:rPr>
              <w:t>ych</w:t>
            </w:r>
            <w:r w:rsidRPr="00B67DDF">
              <w:rPr>
                <w:rFonts w:ascii="Calibri" w:hAnsi="Calibri" w:cs="Calibri"/>
                <w:sz w:val="20"/>
                <w:szCs w:val="20"/>
              </w:rPr>
              <w:t>, po zgłoszeniu telefonicznym lub e-mail</w:t>
            </w:r>
          </w:p>
        </w:tc>
        <w:tc>
          <w:tcPr>
            <w:tcW w:w="1701" w:type="dxa"/>
            <w:vAlign w:val="center"/>
          </w:tcPr>
          <w:p w14:paraId="78DA30F7" w14:textId="63FBD46B" w:rsidR="00830529" w:rsidRPr="00B67DDF" w:rsidRDefault="00830529" w:rsidP="00830529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207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5956E9C" w14:textId="77777777" w:rsidR="00830529" w:rsidRPr="00B67DDF" w:rsidRDefault="00830529" w:rsidP="00830529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30529" w:rsidRPr="00B67DDF" w14:paraId="09ECD256" w14:textId="77777777" w:rsidTr="00046148">
        <w:trPr>
          <w:trHeight w:val="553"/>
        </w:trPr>
        <w:tc>
          <w:tcPr>
            <w:tcW w:w="709" w:type="dxa"/>
            <w:vAlign w:val="center"/>
          </w:tcPr>
          <w:p w14:paraId="7D1DF9AE" w14:textId="77777777" w:rsidR="00830529" w:rsidRPr="00B67DDF" w:rsidRDefault="00830529" w:rsidP="0083052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2008499" w14:textId="2878B9ED" w:rsidR="00830529" w:rsidRPr="00B67DDF" w:rsidRDefault="00E864EA" w:rsidP="00830529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Czas usunięcia usterki wynosi: </w:t>
            </w:r>
            <w:r w:rsidRPr="00805ECE">
              <w:rPr>
                <w:rFonts w:ascii="Calibri" w:hAnsi="Calibri" w:cs="Calibri"/>
                <w:sz w:val="20"/>
                <w:szCs w:val="20"/>
              </w:rPr>
              <w:t>3 dni robocze od momentu zdiagnozowania wady/ usterki dla napraw bez użycia części zamiennych, 5 dni roboczych od momentu zdiagnozowania wady/ usterki dla napraw z użyciem części zamiennych, a w przypadku konieczności sprowadzenia części zamiennych z  zagranicy czas usunięcia wady/usterki w okresie gwarancji, liczony od podjęcia interwencji wynosi 7 dni roboczych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8EB82C6" w14:textId="4F10F9AB" w:rsidR="00830529" w:rsidRPr="00B67DDF" w:rsidRDefault="00830529" w:rsidP="00830529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207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E04D1AE" w14:textId="77777777" w:rsidR="00830529" w:rsidRPr="00B67DDF" w:rsidRDefault="00830529" w:rsidP="00830529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30529" w:rsidRPr="00B67DDF" w14:paraId="5E7473AD" w14:textId="77777777" w:rsidTr="00046148">
        <w:tc>
          <w:tcPr>
            <w:tcW w:w="709" w:type="dxa"/>
            <w:vAlign w:val="center"/>
          </w:tcPr>
          <w:p w14:paraId="5D4DE3B7" w14:textId="77777777" w:rsidR="00830529" w:rsidRPr="00B67DDF" w:rsidRDefault="00830529" w:rsidP="0083052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025BF59" w14:textId="5887CDBA" w:rsidR="00830529" w:rsidRPr="00B67DDF" w:rsidRDefault="00C62E03" w:rsidP="00830529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W przypadku trwania naprawy gwarancyjnej dłużej niż </w:t>
            </w:r>
            <w:r>
              <w:rPr>
                <w:rFonts w:ascii="Calibri" w:hAnsi="Calibri" w:cs="Calibri"/>
                <w:sz w:val="20"/>
                <w:szCs w:val="20"/>
              </w:rPr>
              <w:t>7</w:t>
            </w:r>
            <w:r w:rsidRPr="00B67DDF">
              <w:rPr>
                <w:rFonts w:ascii="Calibri" w:hAnsi="Calibri" w:cs="Calibri"/>
                <w:sz w:val="20"/>
                <w:szCs w:val="20"/>
              </w:rPr>
              <w:t xml:space="preserve"> dni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roboczych</w:t>
            </w:r>
            <w:r w:rsidRPr="00B67DDF">
              <w:rPr>
                <w:rFonts w:ascii="Calibri" w:hAnsi="Calibri" w:cs="Calibri"/>
                <w:sz w:val="20"/>
                <w:szCs w:val="20"/>
              </w:rPr>
              <w:t>, dostawca zapewnia sprzęt zastępczy na czas trwania naprawy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  <w:r>
              <w:t xml:space="preserve"> </w:t>
            </w:r>
            <w:r w:rsidRPr="00D91DF4">
              <w:rPr>
                <w:rFonts w:ascii="Calibri" w:hAnsi="Calibri" w:cs="Calibri"/>
                <w:sz w:val="20"/>
                <w:szCs w:val="20"/>
              </w:rPr>
              <w:t>o ile dysponuje takim sprzętem w dacie wystąpienia potrzeby zapewnienia sprzętu zastępczego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32A60F9" w14:textId="5946E512" w:rsidR="00830529" w:rsidRPr="00B67DDF" w:rsidRDefault="00830529" w:rsidP="00830529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207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BD6E74E" w14:textId="77777777" w:rsidR="00830529" w:rsidRPr="00B67DDF" w:rsidRDefault="00830529" w:rsidP="00830529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30529" w:rsidRPr="00B67DDF" w14:paraId="68BFEE15" w14:textId="77777777" w:rsidTr="00046148">
        <w:tc>
          <w:tcPr>
            <w:tcW w:w="709" w:type="dxa"/>
            <w:vAlign w:val="center"/>
          </w:tcPr>
          <w:p w14:paraId="5358FD0A" w14:textId="77777777" w:rsidR="00830529" w:rsidRPr="00B67DDF" w:rsidRDefault="00830529" w:rsidP="0083052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7F05967" w14:textId="748D5E3E" w:rsidR="00830529" w:rsidRPr="00B67DDF" w:rsidRDefault="00830529" w:rsidP="00830529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Gwarancja liczona od podpisania protokołu zdawczo-odbiorczego</w:t>
            </w:r>
          </w:p>
        </w:tc>
        <w:tc>
          <w:tcPr>
            <w:tcW w:w="1701" w:type="dxa"/>
            <w:vAlign w:val="center"/>
          </w:tcPr>
          <w:p w14:paraId="7AA2860D" w14:textId="082D3075" w:rsidR="00830529" w:rsidRPr="00B67DDF" w:rsidRDefault="00830529" w:rsidP="00830529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207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7FDA56C" w14:textId="77777777" w:rsidR="00830529" w:rsidRPr="00B67DDF" w:rsidRDefault="00830529" w:rsidP="00830529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30529" w:rsidRPr="00B67DDF" w14:paraId="136821CE" w14:textId="77777777" w:rsidTr="00046148">
        <w:tc>
          <w:tcPr>
            <w:tcW w:w="709" w:type="dxa"/>
            <w:vAlign w:val="center"/>
          </w:tcPr>
          <w:p w14:paraId="5C41D327" w14:textId="77777777" w:rsidR="00830529" w:rsidRPr="00B67DDF" w:rsidRDefault="00830529" w:rsidP="0083052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44E6837" w14:textId="3A524BD3" w:rsidR="00830529" w:rsidRPr="00B67DDF" w:rsidRDefault="00830529" w:rsidP="00830529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 xml:space="preserve">W ramach wynagrodzenia umownego Wykonawca przeprowadzi instruktaż </w:t>
            </w:r>
            <w:r w:rsidR="00D32338">
              <w:rPr>
                <w:rFonts w:ascii="Calibri" w:hAnsi="Calibri" w:cs="Calibri"/>
                <w:sz w:val="20"/>
                <w:szCs w:val="20"/>
              </w:rPr>
              <w:t xml:space="preserve">dla </w:t>
            </w:r>
            <w:r w:rsidRPr="00B67DDF">
              <w:rPr>
                <w:rFonts w:ascii="Calibri" w:hAnsi="Calibri" w:cs="Calibri"/>
                <w:sz w:val="20"/>
                <w:szCs w:val="20"/>
              </w:rPr>
              <w:t xml:space="preserve">min. </w:t>
            </w: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Pr="00B67DDF">
              <w:rPr>
                <w:rFonts w:ascii="Calibri" w:hAnsi="Calibri" w:cs="Calibri"/>
                <w:sz w:val="20"/>
                <w:szCs w:val="20"/>
              </w:rPr>
              <w:t xml:space="preserve"> pracowników </w:t>
            </w:r>
            <w:r w:rsidR="00D32338">
              <w:rPr>
                <w:rFonts w:ascii="Calibri" w:hAnsi="Calibri" w:cs="Calibri"/>
                <w:sz w:val="20"/>
                <w:szCs w:val="20"/>
              </w:rPr>
              <w:t xml:space="preserve">przez </w:t>
            </w:r>
            <w:r w:rsidRPr="00B67DDF">
              <w:rPr>
                <w:rFonts w:ascii="Calibri" w:hAnsi="Calibri" w:cs="Calibri"/>
                <w:sz w:val="20"/>
                <w:szCs w:val="20"/>
              </w:rPr>
              <w:t>min. 4 godziny w zakresie prawidłowej obsługi sprzętu w miejscu jego użytkowania – przed podpisaniem protokołu zdawczo-odbiorczego.</w:t>
            </w:r>
          </w:p>
        </w:tc>
        <w:tc>
          <w:tcPr>
            <w:tcW w:w="1701" w:type="dxa"/>
            <w:vAlign w:val="center"/>
          </w:tcPr>
          <w:p w14:paraId="2F00F926" w14:textId="0C3352D4" w:rsidR="00830529" w:rsidRPr="00B67DDF" w:rsidRDefault="00830529" w:rsidP="00830529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207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362E13F" w14:textId="77777777" w:rsidR="00830529" w:rsidRPr="00B67DDF" w:rsidRDefault="00830529" w:rsidP="00830529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30529" w:rsidRPr="00B67DDF" w14:paraId="1FC6A7A5" w14:textId="77777777" w:rsidTr="00046148">
        <w:trPr>
          <w:trHeight w:val="623"/>
        </w:trPr>
        <w:tc>
          <w:tcPr>
            <w:tcW w:w="709" w:type="dxa"/>
            <w:vAlign w:val="center"/>
          </w:tcPr>
          <w:p w14:paraId="1CE58F3D" w14:textId="77777777" w:rsidR="00830529" w:rsidRPr="00B67DDF" w:rsidRDefault="00830529" w:rsidP="0083052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B4E1DD" w14:textId="6E65B8BA" w:rsidR="00830529" w:rsidRPr="00B67DDF" w:rsidRDefault="00830529" w:rsidP="00830529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hAnsi="Calibri" w:cs="Calibri"/>
                <w:sz w:val="20"/>
                <w:szCs w:val="20"/>
              </w:rPr>
              <w:t>Paszport techniczny urządzenia należy dostarczyć wraz z dostawą do Zamawiającego.</w:t>
            </w:r>
          </w:p>
        </w:tc>
        <w:tc>
          <w:tcPr>
            <w:tcW w:w="1701" w:type="dxa"/>
            <w:vAlign w:val="center"/>
          </w:tcPr>
          <w:p w14:paraId="0F49B8CD" w14:textId="27FD5719" w:rsidR="00830529" w:rsidRPr="00B67DDF" w:rsidRDefault="00830529" w:rsidP="00830529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207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A4337F6" w14:textId="77777777" w:rsidR="00830529" w:rsidRPr="00B67DDF" w:rsidRDefault="00830529" w:rsidP="00830529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30529" w:rsidRPr="00B67DDF" w14:paraId="2E173B75" w14:textId="77777777" w:rsidTr="00046148">
        <w:tc>
          <w:tcPr>
            <w:tcW w:w="709" w:type="dxa"/>
            <w:vAlign w:val="center"/>
          </w:tcPr>
          <w:p w14:paraId="0E4CB400" w14:textId="77777777" w:rsidR="00830529" w:rsidRPr="00B67DDF" w:rsidRDefault="00830529" w:rsidP="00830529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FA22D0E" w14:textId="4FAC29C8" w:rsidR="00830529" w:rsidRPr="00B67DDF" w:rsidRDefault="00830529" w:rsidP="00830529">
            <w:pPr>
              <w:rPr>
                <w:rFonts w:ascii="Calibri" w:hAnsi="Calibri" w:cs="Calibri"/>
                <w:sz w:val="20"/>
                <w:szCs w:val="20"/>
              </w:rPr>
            </w:pPr>
            <w:r w:rsidRPr="00B67DD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Komplet akcesoriów, okablowania i innego niezbędnego asortymentu do uruchomienia i funkcjonowania aparatu jako całości w wymaganej specyfikacją konfiguracji</w:t>
            </w:r>
          </w:p>
        </w:tc>
        <w:tc>
          <w:tcPr>
            <w:tcW w:w="1701" w:type="dxa"/>
            <w:vAlign w:val="center"/>
          </w:tcPr>
          <w:p w14:paraId="7BA74FBE" w14:textId="3D0329E2" w:rsidR="00830529" w:rsidRPr="00B67DDF" w:rsidRDefault="00830529" w:rsidP="00830529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CAB2E2C" w14:textId="77777777" w:rsidR="00830529" w:rsidRPr="00B67DDF" w:rsidRDefault="00830529" w:rsidP="00830529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0891A0B" w14:textId="77777777" w:rsidR="005119F3" w:rsidRPr="00B67DDF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76B8DDAE" w14:textId="77777777" w:rsidR="005119F3" w:rsidRPr="00B67DDF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D1D4A35" w14:textId="77777777" w:rsidR="005119F3" w:rsidRPr="00B67DDF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57B49F9B" w14:textId="77777777" w:rsidR="005119F3" w:rsidRPr="00B67DDF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B67DDF" w14:paraId="29E0B866" w14:textId="77777777" w:rsidTr="00B94B8D">
        <w:tc>
          <w:tcPr>
            <w:tcW w:w="2977" w:type="dxa"/>
          </w:tcPr>
          <w:p w14:paraId="475BDAAB" w14:textId="77777777" w:rsidR="005119F3" w:rsidRPr="00B67DDF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B67DDF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B67DDF" w14:paraId="3262D8E0" w14:textId="77777777" w:rsidTr="00B94B8D">
        <w:tc>
          <w:tcPr>
            <w:tcW w:w="2977" w:type="dxa"/>
            <w:hideMark/>
          </w:tcPr>
          <w:p w14:paraId="2D0EF893" w14:textId="2D4209E7" w:rsidR="005119F3" w:rsidRPr="00B67DDF" w:rsidRDefault="005119F3" w:rsidP="00B94B8D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B67DDF">
              <w:rPr>
                <w:rFonts w:ascii="Calibri" w:eastAsia="Calibri" w:hAnsi="Calibri" w:cs="Calibri"/>
                <w:i/>
                <w:sz w:val="20"/>
                <w:szCs w:val="20"/>
              </w:rPr>
              <w:t>Podpis Oferenta</w:t>
            </w:r>
          </w:p>
        </w:tc>
      </w:tr>
    </w:tbl>
    <w:p w14:paraId="1526C911" w14:textId="77777777" w:rsidR="005119F3" w:rsidRPr="00B67DDF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20"/>
          <w:szCs w:val="20"/>
        </w:rPr>
      </w:pPr>
    </w:p>
    <w:p w14:paraId="0BFC53CA" w14:textId="77777777" w:rsidR="005119F3" w:rsidRPr="00B67DDF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4C29B2A" w14:textId="77777777" w:rsidR="005119F3" w:rsidRPr="00B67DDF" w:rsidRDefault="005119F3">
      <w:pPr>
        <w:rPr>
          <w:rFonts w:ascii="Calibri" w:hAnsi="Calibri" w:cs="Calibri"/>
          <w:sz w:val="20"/>
          <w:szCs w:val="20"/>
        </w:rPr>
      </w:pPr>
    </w:p>
    <w:sectPr w:rsidR="005119F3" w:rsidRPr="00B67DDF" w:rsidSect="00C33E7E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C64ED" w14:textId="77777777" w:rsidR="00BC3412" w:rsidRDefault="00BC3412" w:rsidP="0067003B">
      <w:pPr>
        <w:spacing w:line="240" w:lineRule="auto"/>
      </w:pPr>
      <w:r>
        <w:separator/>
      </w:r>
    </w:p>
  </w:endnote>
  <w:endnote w:type="continuationSeparator" w:id="0">
    <w:p w14:paraId="7C97540C" w14:textId="77777777" w:rsidR="00BC3412" w:rsidRDefault="00BC3412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76528" w14:textId="77777777" w:rsidR="00BC3412" w:rsidRDefault="00BC3412" w:rsidP="0067003B">
      <w:pPr>
        <w:spacing w:line="240" w:lineRule="auto"/>
      </w:pPr>
      <w:r>
        <w:separator/>
      </w:r>
    </w:p>
  </w:footnote>
  <w:footnote w:type="continuationSeparator" w:id="0">
    <w:p w14:paraId="4BEB7D33" w14:textId="77777777" w:rsidR="00BC3412" w:rsidRDefault="00BC3412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D67F4" w14:textId="4DDFB847" w:rsidR="004B52A6" w:rsidRPr="004510E8" w:rsidRDefault="004B52A6" w:rsidP="004B52A6">
    <w:pPr>
      <w:pStyle w:val="Nagwek"/>
      <w:jc w:val="right"/>
      <w:rPr>
        <w:rFonts w:ascii="Calibri" w:hAnsi="Calibri" w:cs="Calibri"/>
        <w:sz w:val="16"/>
        <w:szCs w:val="16"/>
      </w:rPr>
    </w:pPr>
    <w:r w:rsidRPr="00FD6B0D">
      <w:rPr>
        <w:noProof/>
      </w:rPr>
      <w:drawing>
        <wp:inline distT="0" distB="0" distL="0" distR="0" wp14:anchorId="02299F89" wp14:editId="11D9FE79">
          <wp:extent cx="5760720" cy="606425"/>
          <wp:effectExtent l="0" t="0" r="0" b="3175"/>
          <wp:docPr id="1583544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510E8">
      <w:rPr>
        <w:rFonts w:ascii="Calibri" w:hAnsi="Calibri" w:cs="Calibri"/>
        <w:sz w:val="16"/>
        <w:szCs w:val="16"/>
      </w:rPr>
      <w:t xml:space="preserve">Załącznik nr </w:t>
    </w:r>
    <w:r>
      <w:rPr>
        <w:rFonts w:ascii="Calibri" w:hAnsi="Calibri" w:cs="Calibri"/>
        <w:sz w:val="16"/>
        <w:szCs w:val="16"/>
      </w:rPr>
      <w:t>1b</w:t>
    </w:r>
    <w:r w:rsidRPr="004510E8">
      <w:rPr>
        <w:rFonts w:ascii="Calibri" w:hAnsi="Calibri" w:cs="Calibri"/>
        <w:sz w:val="16"/>
        <w:szCs w:val="16"/>
      </w:rPr>
      <w:t xml:space="preserve"> do zapytania ofertowego nr </w:t>
    </w:r>
    <w:r>
      <w:rPr>
        <w:rFonts w:ascii="Calibri" w:hAnsi="Calibri" w:cs="Calibri"/>
        <w:sz w:val="16"/>
        <w:szCs w:val="16"/>
      </w:rPr>
      <w:t xml:space="preserve">20/KDZ/2026 </w:t>
    </w:r>
    <w:r w:rsidRPr="00D6779B">
      <w:rPr>
        <w:rFonts w:ascii="Cambria" w:hAnsi="Cambria" w:cs="Calibri"/>
        <w:sz w:val="16"/>
        <w:szCs w:val="16"/>
      </w:rPr>
      <w:t xml:space="preserve">Załącznik nr </w:t>
    </w:r>
    <w:r>
      <w:rPr>
        <w:rFonts w:ascii="Cambria" w:hAnsi="Cambria" w:cs="Calibri"/>
        <w:sz w:val="16"/>
        <w:szCs w:val="16"/>
      </w:rPr>
      <w:t>2b</w:t>
    </w:r>
    <w:r w:rsidRPr="00D6779B">
      <w:rPr>
        <w:rFonts w:ascii="Cambria" w:hAnsi="Cambria" w:cs="Calibri"/>
        <w:sz w:val="16"/>
        <w:szCs w:val="16"/>
      </w:rPr>
      <w:t xml:space="preserve"> do umowy</w:t>
    </w:r>
  </w:p>
  <w:p w14:paraId="4370AD60" w14:textId="75EFC9CB" w:rsidR="0067003B" w:rsidRPr="004B52A6" w:rsidRDefault="0067003B" w:rsidP="004B52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227C6D"/>
    <w:multiLevelType w:val="multilevel"/>
    <w:tmpl w:val="6E88B7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eastAsia="Times New Roman" w:hAnsi="Garamond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9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A10E82"/>
    <w:multiLevelType w:val="multilevel"/>
    <w:tmpl w:val="9822EA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129622765">
    <w:abstractNumId w:val="3"/>
  </w:num>
  <w:num w:numId="2" w16cid:durableId="112865581">
    <w:abstractNumId w:val="1"/>
  </w:num>
  <w:num w:numId="3" w16cid:durableId="217471296">
    <w:abstractNumId w:val="11"/>
  </w:num>
  <w:num w:numId="4" w16cid:durableId="288517378">
    <w:abstractNumId w:val="5"/>
  </w:num>
  <w:num w:numId="5" w16cid:durableId="1564606959">
    <w:abstractNumId w:val="7"/>
  </w:num>
  <w:num w:numId="6" w16cid:durableId="69279898">
    <w:abstractNumId w:val="10"/>
  </w:num>
  <w:num w:numId="7" w16cid:durableId="1733262584">
    <w:abstractNumId w:val="0"/>
  </w:num>
  <w:num w:numId="8" w16cid:durableId="325787602">
    <w:abstractNumId w:val="9"/>
  </w:num>
  <w:num w:numId="9" w16cid:durableId="1395394998">
    <w:abstractNumId w:val="12"/>
  </w:num>
  <w:num w:numId="10" w16cid:durableId="1436439500">
    <w:abstractNumId w:val="14"/>
  </w:num>
  <w:num w:numId="11" w16cid:durableId="1626279064">
    <w:abstractNumId w:val="4"/>
  </w:num>
  <w:num w:numId="12" w16cid:durableId="191496438">
    <w:abstractNumId w:val="2"/>
  </w:num>
  <w:num w:numId="13" w16cid:durableId="203520507">
    <w:abstractNumId w:val="8"/>
  </w:num>
  <w:num w:numId="14" w16cid:durableId="2109277587">
    <w:abstractNumId w:val="13"/>
  </w:num>
  <w:num w:numId="15" w16cid:durableId="13865681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07204"/>
    <w:rsid w:val="00014AF3"/>
    <w:rsid w:val="00017E6F"/>
    <w:rsid w:val="000237F6"/>
    <w:rsid w:val="000321E3"/>
    <w:rsid w:val="00046148"/>
    <w:rsid w:val="00053654"/>
    <w:rsid w:val="0009303D"/>
    <w:rsid w:val="000A2F15"/>
    <w:rsid w:val="000C4240"/>
    <w:rsid w:val="000C6264"/>
    <w:rsid w:val="000E1F85"/>
    <w:rsid w:val="00101EA0"/>
    <w:rsid w:val="001269C4"/>
    <w:rsid w:val="00141AED"/>
    <w:rsid w:val="00165663"/>
    <w:rsid w:val="0016606D"/>
    <w:rsid w:val="001750BF"/>
    <w:rsid w:val="00175CDA"/>
    <w:rsid w:val="00195595"/>
    <w:rsid w:val="001D43B1"/>
    <w:rsid w:val="001D5E90"/>
    <w:rsid w:val="00203D42"/>
    <w:rsid w:val="0023501F"/>
    <w:rsid w:val="00256106"/>
    <w:rsid w:val="002950BD"/>
    <w:rsid w:val="00297EC9"/>
    <w:rsid w:val="002A525A"/>
    <w:rsid w:val="002B14AA"/>
    <w:rsid w:val="002F53A5"/>
    <w:rsid w:val="00315410"/>
    <w:rsid w:val="00320C0D"/>
    <w:rsid w:val="003316C1"/>
    <w:rsid w:val="003514C5"/>
    <w:rsid w:val="0038181C"/>
    <w:rsid w:val="00391526"/>
    <w:rsid w:val="003961FE"/>
    <w:rsid w:val="003A4FE2"/>
    <w:rsid w:val="003A7B01"/>
    <w:rsid w:val="003D3036"/>
    <w:rsid w:val="00403E42"/>
    <w:rsid w:val="00415DCC"/>
    <w:rsid w:val="00416B5B"/>
    <w:rsid w:val="00423A29"/>
    <w:rsid w:val="004319DC"/>
    <w:rsid w:val="004510E8"/>
    <w:rsid w:val="00484379"/>
    <w:rsid w:val="00490444"/>
    <w:rsid w:val="00496BED"/>
    <w:rsid w:val="004B52A6"/>
    <w:rsid w:val="004B7376"/>
    <w:rsid w:val="004D4397"/>
    <w:rsid w:val="004D6D42"/>
    <w:rsid w:val="004F4563"/>
    <w:rsid w:val="00505D90"/>
    <w:rsid w:val="005119F3"/>
    <w:rsid w:val="00525EDA"/>
    <w:rsid w:val="00532D55"/>
    <w:rsid w:val="005340B5"/>
    <w:rsid w:val="00547308"/>
    <w:rsid w:val="005B2300"/>
    <w:rsid w:val="005C42D5"/>
    <w:rsid w:val="00603CA0"/>
    <w:rsid w:val="00614642"/>
    <w:rsid w:val="00625D32"/>
    <w:rsid w:val="00630726"/>
    <w:rsid w:val="0067003B"/>
    <w:rsid w:val="00673F17"/>
    <w:rsid w:val="00682779"/>
    <w:rsid w:val="006B0182"/>
    <w:rsid w:val="006C6ED7"/>
    <w:rsid w:val="006E19E2"/>
    <w:rsid w:val="00711A65"/>
    <w:rsid w:val="00727E01"/>
    <w:rsid w:val="00737F5F"/>
    <w:rsid w:val="0076322A"/>
    <w:rsid w:val="00765B2C"/>
    <w:rsid w:val="00771183"/>
    <w:rsid w:val="00790FB2"/>
    <w:rsid w:val="007A4827"/>
    <w:rsid w:val="007A604B"/>
    <w:rsid w:val="007A63B5"/>
    <w:rsid w:val="007E09DA"/>
    <w:rsid w:val="00830529"/>
    <w:rsid w:val="00832F19"/>
    <w:rsid w:val="00834BF7"/>
    <w:rsid w:val="00855516"/>
    <w:rsid w:val="008A4EDD"/>
    <w:rsid w:val="008B026F"/>
    <w:rsid w:val="008B08AC"/>
    <w:rsid w:val="008B4FA0"/>
    <w:rsid w:val="008C3A33"/>
    <w:rsid w:val="008C3F43"/>
    <w:rsid w:val="008E3901"/>
    <w:rsid w:val="0092083F"/>
    <w:rsid w:val="00924F73"/>
    <w:rsid w:val="00931393"/>
    <w:rsid w:val="00940927"/>
    <w:rsid w:val="00966D03"/>
    <w:rsid w:val="00982B29"/>
    <w:rsid w:val="00982FAE"/>
    <w:rsid w:val="009930E0"/>
    <w:rsid w:val="009B5A07"/>
    <w:rsid w:val="009B776B"/>
    <w:rsid w:val="009D6A05"/>
    <w:rsid w:val="009E695D"/>
    <w:rsid w:val="00A552E3"/>
    <w:rsid w:val="00A5680C"/>
    <w:rsid w:val="00A618C3"/>
    <w:rsid w:val="00A72969"/>
    <w:rsid w:val="00AA2E6E"/>
    <w:rsid w:val="00AB7145"/>
    <w:rsid w:val="00AC4513"/>
    <w:rsid w:val="00AD7C98"/>
    <w:rsid w:val="00B10AB9"/>
    <w:rsid w:val="00B43994"/>
    <w:rsid w:val="00B54333"/>
    <w:rsid w:val="00B67DDF"/>
    <w:rsid w:val="00B768CD"/>
    <w:rsid w:val="00B81719"/>
    <w:rsid w:val="00B96A97"/>
    <w:rsid w:val="00BB54DA"/>
    <w:rsid w:val="00BB5DD9"/>
    <w:rsid w:val="00BC3412"/>
    <w:rsid w:val="00BE0E16"/>
    <w:rsid w:val="00BE54E8"/>
    <w:rsid w:val="00BF017A"/>
    <w:rsid w:val="00C1320E"/>
    <w:rsid w:val="00C13C81"/>
    <w:rsid w:val="00C33E7E"/>
    <w:rsid w:val="00C45104"/>
    <w:rsid w:val="00C62E03"/>
    <w:rsid w:val="00C632E1"/>
    <w:rsid w:val="00C77259"/>
    <w:rsid w:val="00C97584"/>
    <w:rsid w:val="00CC2598"/>
    <w:rsid w:val="00CE1AB0"/>
    <w:rsid w:val="00D0558F"/>
    <w:rsid w:val="00D05A7E"/>
    <w:rsid w:val="00D32338"/>
    <w:rsid w:val="00D52064"/>
    <w:rsid w:val="00D542B4"/>
    <w:rsid w:val="00D569FC"/>
    <w:rsid w:val="00D7798A"/>
    <w:rsid w:val="00D85152"/>
    <w:rsid w:val="00D87E2F"/>
    <w:rsid w:val="00D93ABE"/>
    <w:rsid w:val="00DE47E2"/>
    <w:rsid w:val="00DF10EE"/>
    <w:rsid w:val="00E153CC"/>
    <w:rsid w:val="00E46B77"/>
    <w:rsid w:val="00E739C8"/>
    <w:rsid w:val="00E864EA"/>
    <w:rsid w:val="00EA2265"/>
    <w:rsid w:val="00EB67D2"/>
    <w:rsid w:val="00ED21FE"/>
    <w:rsid w:val="00EE6B0D"/>
    <w:rsid w:val="00EF7DD5"/>
    <w:rsid w:val="00F25255"/>
    <w:rsid w:val="00F27E1D"/>
    <w:rsid w:val="00F3113C"/>
    <w:rsid w:val="00F35228"/>
    <w:rsid w:val="00F47B81"/>
    <w:rsid w:val="00FC13F1"/>
    <w:rsid w:val="00FD4272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  <w:style w:type="character" w:customStyle="1" w:styleId="FontStyle38">
    <w:name w:val="Font Style38"/>
    <w:qFormat/>
    <w:rsid w:val="00A552E3"/>
    <w:rPr>
      <w:rFonts w:ascii="Verdana" w:hAnsi="Verdana" w:cs="Verdana"/>
      <w:color w:val="000000"/>
      <w:sz w:val="10"/>
      <w:szCs w:val="10"/>
    </w:rPr>
  </w:style>
  <w:style w:type="character" w:customStyle="1" w:styleId="FontStyle31">
    <w:name w:val="Font Style31"/>
    <w:qFormat/>
    <w:rsid w:val="00A552E3"/>
    <w:rPr>
      <w:rFonts w:ascii="Verdana" w:hAnsi="Verdana" w:cs="Verdana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customXml/itemProps3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1280</Words>
  <Characters>7684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Marta Gulińska</cp:lastModifiedBy>
  <cp:revision>2</cp:revision>
  <dcterms:created xsi:type="dcterms:W3CDTF">2026-01-22T10:28:00Z</dcterms:created>
  <dcterms:modified xsi:type="dcterms:W3CDTF">2026-01-22T10:28:00Z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